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23B" w:rsidRPr="0063323B" w:rsidRDefault="0063323B" w:rsidP="0063323B">
      <w:pPr>
        <w:pStyle w:val="Titul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63323B">
        <w:rPr>
          <w:rFonts w:ascii="Arial" w:hAnsi="Arial" w:cs="Arial"/>
          <w:sz w:val="24"/>
          <w:szCs w:val="24"/>
        </w:rPr>
        <w:t>Karlovarský festival přivítá světového producenta Teda Hopea a vzdá poctu Františku Danielovi</w:t>
      </w:r>
    </w:p>
    <w:p w:rsidR="0063323B" w:rsidRPr="0063323B" w:rsidRDefault="0063323B" w:rsidP="0063323B">
      <w:pPr>
        <w:jc w:val="both"/>
        <w:rPr>
          <w:rFonts w:cs="Arial"/>
          <w:sz w:val="24"/>
          <w:szCs w:val="24"/>
        </w:rPr>
      </w:pPr>
    </w:p>
    <w:p w:rsidR="0063323B" w:rsidRPr="0063323B" w:rsidRDefault="0063323B" w:rsidP="0063323B">
      <w:pPr>
        <w:jc w:val="both"/>
        <w:rPr>
          <w:rFonts w:eastAsia="Times New Roman" w:cs="Arial"/>
          <w:b/>
          <w:bCs/>
          <w:sz w:val="24"/>
          <w:szCs w:val="24"/>
        </w:rPr>
      </w:pPr>
      <w:r w:rsidRPr="0063323B">
        <w:rPr>
          <w:rStyle w:val="dn"/>
          <w:rFonts w:cs="Arial"/>
          <w:b/>
          <w:bCs/>
          <w:sz w:val="24"/>
          <w:szCs w:val="24"/>
        </w:rPr>
        <w:t xml:space="preserve">Ted Hope a Amazon </w:t>
      </w:r>
      <w:proofErr w:type="spellStart"/>
      <w:r w:rsidRPr="0063323B">
        <w:rPr>
          <w:rStyle w:val="dn"/>
          <w:rFonts w:cs="Arial"/>
          <w:b/>
          <w:bCs/>
          <w:sz w:val="24"/>
          <w:szCs w:val="24"/>
        </w:rPr>
        <w:t>Studios</w:t>
      </w:r>
      <w:proofErr w:type="spellEnd"/>
      <w:r w:rsidRPr="0063323B">
        <w:rPr>
          <w:rStyle w:val="dn"/>
          <w:rFonts w:cs="Arial"/>
          <w:b/>
          <w:bCs/>
          <w:sz w:val="24"/>
          <w:szCs w:val="24"/>
        </w:rPr>
        <w:t xml:space="preserve"> na KVIFF</w:t>
      </w:r>
    </w:p>
    <w:p w:rsidR="0063323B" w:rsidRPr="0063323B" w:rsidRDefault="0063323B" w:rsidP="0063323B">
      <w:pPr>
        <w:jc w:val="both"/>
        <w:rPr>
          <w:rFonts w:eastAsia="Times New Roman" w:cs="Arial"/>
          <w:sz w:val="24"/>
          <w:szCs w:val="24"/>
        </w:rPr>
      </w:pPr>
      <w:r w:rsidRPr="0063323B">
        <w:rPr>
          <w:rFonts w:cs="Arial"/>
          <w:sz w:val="24"/>
          <w:szCs w:val="24"/>
        </w:rPr>
        <w:t xml:space="preserve">Renomovaný producent nezávislých filmů (mimo jiné 21 gramů, Štěstí, </w:t>
      </w:r>
      <w:proofErr w:type="spellStart"/>
      <w:r w:rsidRPr="0063323B">
        <w:rPr>
          <w:rFonts w:cs="Arial"/>
          <w:sz w:val="24"/>
          <w:szCs w:val="24"/>
        </w:rPr>
        <w:t>American</w:t>
      </w:r>
      <w:proofErr w:type="spellEnd"/>
      <w:r w:rsidRPr="0063323B">
        <w:rPr>
          <w:rFonts w:cs="Arial"/>
          <w:sz w:val="24"/>
          <w:szCs w:val="24"/>
        </w:rPr>
        <w:t xml:space="preserve"> </w:t>
      </w:r>
      <w:proofErr w:type="spellStart"/>
      <w:r w:rsidRPr="0063323B">
        <w:rPr>
          <w:rFonts w:cs="Arial"/>
          <w:sz w:val="24"/>
          <w:szCs w:val="24"/>
        </w:rPr>
        <w:t>Splendor</w:t>
      </w:r>
      <w:proofErr w:type="spellEnd"/>
      <w:r w:rsidRPr="0063323B">
        <w:rPr>
          <w:rFonts w:cs="Arial"/>
          <w:sz w:val="24"/>
          <w:szCs w:val="24"/>
        </w:rPr>
        <w:t xml:space="preserve"> a </w:t>
      </w:r>
      <w:proofErr w:type="spellStart"/>
      <w:r w:rsidRPr="0063323B">
        <w:rPr>
          <w:rFonts w:cs="Arial"/>
          <w:sz w:val="24"/>
          <w:szCs w:val="24"/>
        </w:rPr>
        <w:t>Storytelling</w:t>
      </w:r>
      <w:proofErr w:type="spellEnd"/>
      <w:r w:rsidRPr="0063323B">
        <w:rPr>
          <w:rFonts w:cs="Arial"/>
          <w:sz w:val="24"/>
          <w:szCs w:val="24"/>
        </w:rPr>
        <w:t xml:space="preserve">) TED HOPE přijede letos do Karlových Varů potřetí – tentokrát nově jako hlavní producent Amazon </w:t>
      </w:r>
      <w:proofErr w:type="spellStart"/>
      <w:r w:rsidRPr="0063323B">
        <w:rPr>
          <w:rFonts w:cs="Arial"/>
          <w:sz w:val="24"/>
          <w:szCs w:val="24"/>
        </w:rPr>
        <w:t>Studios</w:t>
      </w:r>
      <w:proofErr w:type="spellEnd"/>
      <w:r w:rsidRPr="0063323B">
        <w:rPr>
          <w:rFonts w:cs="Arial"/>
          <w:sz w:val="24"/>
          <w:szCs w:val="24"/>
        </w:rPr>
        <w:t xml:space="preserve">.  </w:t>
      </w:r>
    </w:p>
    <w:p w:rsidR="0063323B" w:rsidRPr="0063323B" w:rsidRDefault="0063323B" w:rsidP="0063323B">
      <w:pPr>
        <w:jc w:val="both"/>
        <w:rPr>
          <w:rFonts w:eastAsia="Times New Roman" w:cs="Arial"/>
          <w:sz w:val="24"/>
          <w:szCs w:val="24"/>
        </w:rPr>
      </w:pPr>
      <w:r w:rsidRPr="0063323B">
        <w:rPr>
          <w:rFonts w:cs="Arial"/>
          <w:sz w:val="24"/>
          <w:szCs w:val="24"/>
        </w:rPr>
        <w:t>Firma Amazon energicky vstoupila na filmový trh s novou strategií natáčení a distribuce filmů na video-on-</w:t>
      </w:r>
      <w:proofErr w:type="spellStart"/>
      <w:r w:rsidRPr="0063323B">
        <w:rPr>
          <w:rFonts w:cs="Arial"/>
          <w:sz w:val="24"/>
          <w:szCs w:val="24"/>
        </w:rPr>
        <w:t>demand</w:t>
      </w:r>
      <w:proofErr w:type="spellEnd"/>
      <w:r w:rsidRPr="0063323B">
        <w:rPr>
          <w:rFonts w:cs="Arial"/>
          <w:sz w:val="24"/>
          <w:szCs w:val="24"/>
        </w:rPr>
        <w:t xml:space="preserve"> bázi (diváci si tedy mohou filmy vybírat i stahovat přímo z webového rozhraní Amazonu). Začala se také věnovat distribuci nezávislých uměleckých filmů v kinech. Například v programu letošního festivalu v Cannes uvedl Amazon 5 filmů: tři z nich v soutěži včetně nového filmu Jima </w:t>
      </w:r>
      <w:proofErr w:type="spellStart"/>
      <w:r w:rsidRPr="0063323B">
        <w:rPr>
          <w:rFonts w:cs="Arial"/>
          <w:sz w:val="24"/>
          <w:szCs w:val="24"/>
        </w:rPr>
        <w:t>Jarmusche</w:t>
      </w:r>
      <w:proofErr w:type="spellEnd"/>
      <w:r w:rsidRPr="0063323B">
        <w:rPr>
          <w:rFonts w:cs="Arial"/>
          <w:sz w:val="24"/>
          <w:szCs w:val="24"/>
        </w:rPr>
        <w:t xml:space="preserve">, a např. mimosoutěžní nový snímek </w:t>
      </w:r>
      <w:proofErr w:type="spellStart"/>
      <w:r w:rsidRPr="0063323B">
        <w:rPr>
          <w:rFonts w:cs="Arial"/>
          <w:sz w:val="24"/>
          <w:szCs w:val="24"/>
        </w:rPr>
        <w:t>Woodyho</w:t>
      </w:r>
      <w:proofErr w:type="spellEnd"/>
      <w:r w:rsidRPr="0063323B">
        <w:rPr>
          <w:rFonts w:cs="Arial"/>
          <w:sz w:val="24"/>
          <w:szCs w:val="24"/>
        </w:rPr>
        <w:t xml:space="preserve"> Allena. Amazon se věnuje i výrobě televizních show a dramaturgicky cílenému </w:t>
      </w:r>
      <w:proofErr w:type="spellStart"/>
      <w:r w:rsidRPr="0063323B">
        <w:rPr>
          <w:rFonts w:cs="Arial"/>
          <w:sz w:val="24"/>
          <w:szCs w:val="24"/>
        </w:rPr>
        <w:t>crowd-sourcingu</w:t>
      </w:r>
      <w:proofErr w:type="spellEnd"/>
      <w:r w:rsidRPr="0063323B">
        <w:rPr>
          <w:rFonts w:cs="Arial"/>
          <w:sz w:val="24"/>
          <w:szCs w:val="24"/>
        </w:rPr>
        <w:t xml:space="preserve"> filmů. </w:t>
      </w:r>
    </w:p>
    <w:p w:rsidR="0063323B" w:rsidRPr="0063323B" w:rsidRDefault="0063323B" w:rsidP="0063323B">
      <w:pPr>
        <w:jc w:val="both"/>
        <w:rPr>
          <w:rFonts w:eastAsia="Times New Roman" w:cs="Arial"/>
          <w:sz w:val="24"/>
          <w:szCs w:val="24"/>
        </w:rPr>
      </w:pPr>
      <w:r w:rsidRPr="0063323B">
        <w:rPr>
          <w:rFonts w:cs="Arial"/>
          <w:sz w:val="24"/>
          <w:szCs w:val="24"/>
        </w:rPr>
        <w:t>“</w:t>
      </w:r>
      <w:r w:rsidRPr="0063323B">
        <w:rPr>
          <w:rStyle w:val="dn"/>
          <w:rFonts w:cs="Arial"/>
          <w:i/>
          <w:iCs/>
          <w:sz w:val="24"/>
          <w:szCs w:val="24"/>
        </w:rPr>
        <w:t xml:space="preserve">Ted Hope byl už na festivalu dvakrát – jednou jako člen Hlavní poroty a o tři roky později jako producent soutěžního filmu Spoluautor. Když jsme se setkali letos v </w:t>
      </w:r>
      <w:proofErr w:type="spellStart"/>
      <w:r w:rsidRPr="0063323B">
        <w:rPr>
          <w:rStyle w:val="dn"/>
          <w:rFonts w:cs="Arial"/>
          <w:i/>
          <w:iCs/>
          <w:sz w:val="24"/>
          <w:szCs w:val="24"/>
        </w:rPr>
        <w:t>Sundance</w:t>
      </w:r>
      <w:proofErr w:type="spellEnd"/>
      <w:r w:rsidRPr="0063323B">
        <w:rPr>
          <w:rStyle w:val="dn"/>
          <w:rFonts w:cs="Arial"/>
          <w:i/>
          <w:iCs/>
          <w:sz w:val="24"/>
          <w:szCs w:val="24"/>
        </w:rPr>
        <w:t>, shodli jsme se, že by stálo za to, aby přijel do Karlových Varů jako šéf producent Amazonu a představil jejich nový projekt v Česku. V Karlových Varech by Ted rád využil také jedinečné příležitosti setkat se s desítkami evropských distributorů</w:t>
      </w:r>
      <w:r w:rsidRPr="0063323B">
        <w:rPr>
          <w:rFonts w:cs="Arial"/>
          <w:sz w:val="24"/>
          <w:szCs w:val="24"/>
        </w:rPr>
        <w:t>,“ vysvětlil výkonný ředitel festivalu Kryštof Mucha.</w:t>
      </w:r>
    </w:p>
    <w:p w:rsidR="0063323B" w:rsidRPr="0063323B" w:rsidRDefault="0063323B" w:rsidP="0063323B">
      <w:pPr>
        <w:jc w:val="both"/>
        <w:rPr>
          <w:rFonts w:eastAsia="Times New Roman" w:cs="Arial"/>
          <w:sz w:val="24"/>
          <w:szCs w:val="24"/>
        </w:rPr>
      </w:pPr>
      <w:r w:rsidRPr="0063323B">
        <w:rPr>
          <w:rFonts w:cs="Arial"/>
          <w:sz w:val="24"/>
          <w:szCs w:val="24"/>
        </w:rPr>
        <w:t xml:space="preserve">Festival připravuje také speciální veřejnou debatu v rámci </w:t>
      </w:r>
      <w:proofErr w:type="spellStart"/>
      <w:r w:rsidRPr="0063323B">
        <w:rPr>
          <w:rFonts w:cs="Arial"/>
          <w:sz w:val="24"/>
          <w:szCs w:val="24"/>
        </w:rPr>
        <w:t>Industry</w:t>
      </w:r>
      <w:proofErr w:type="spellEnd"/>
      <w:r w:rsidRPr="0063323B">
        <w:rPr>
          <w:rFonts w:cs="Arial"/>
          <w:sz w:val="24"/>
          <w:szCs w:val="24"/>
        </w:rPr>
        <w:t xml:space="preserve"> programu, na které Ted Hope představí svou vizi filmového průmyslu v blízké budoucnosti.</w:t>
      </w:r>
    </w:p>
    <w:p w:rsidR="00734DA5" w:rsidRDefault="00734DA5" w:rsidP="0063323B">
      <w:pPr>
        <w:jc w:val="both"/>
        <w:rPr>
          <w:rFonts w:cs="Arial"/>
        </w:rPr>
      </w:pPr>
    </w:p>
    <w:p w:rsidR="0063323B" w:rsidRPr="0063323B" w:rsidRDefault="0063323B" w:rsidP="0063323B">
      <w:pPr>
        <w:jc w:val="both"/>
        <w:rPr>
          <w:rStyle w:val="dn"/>
          <w:rFonts w:eastAsia="Times New Roman" w:cs="Arial"/>
          <w:b/>
          <w:bCs/>
          <w:sz w:val="24"/>
          <w:szCs w:val="24"/>
        </w:rPr>
      </w:pPr>
      <w:r w:rsidRPr="0063323B">
        <w:rPr>
          <w:rStyle w:val="dn"/>
          <w:rFonts w:cs="Arial"/>
          <w:b/>
          <w:bCs/>
          <w:sz w:val="24"/>
          <w:szCs w:val="24"/>
          <w:lang w:val="da-DK"/>
        </w:rPr>
        <w:t>Den s</w:t>
      </w:r>
      <w:r w:rsidRPr="0063323B">
        <w:rPr>
          <w:rStyle w:val="dn"/>
          <w:rFonts w:cs="Arial"/>
          <w:b/>
          <w:bCs/>
          <w:sz w:val="24"/>
          <w:szCs w:val="24"/>
        </w:rPr>
        <w:t> Františkem  Danielem</w:t>
      </w:r>
    </w:p>
    <w:p w:rsidR="00734DA5" w:rsidRPr="00734DA5" w:rsidRDefault="0063323B" w:rsidP="0063323B">
      <w:pPr>
        <w:jc w:val="both"/>
        <w:rPr>
          <w:rStyle w:val="dn"/>
          <w:rFonts w:eastAsia="Times New Roman" w:cs="Arial"/>
          <w:b/>
          <w:bCs/>
          <w:sz w:val="24"/>
          <w:szCs w:val="24"/>
        </w:rPr>
      </w:pPr>
      <w:r w:rsidRPr="0063323B">
        <w:rPr>
          <w:rStyle w:val="dn"/>
          <w:rFonts w:cs="Arial"/>
          <w:b/>
          <w:bCs/>
          <w:sz w:val="24"/>
          <w:szCs w:val="24"/>
        </w:rPr>
        <w:t xml:space="preserve">V letošním roce uplynulo devadesát let od narození a dvacet let od úmrtí českého scenáristy, producenta, </w:t>
      </w:r>
      <w:proofErr w:type="spellStart"/>
      <w:r w:rsidRPr="0063323B">
        <w:rPr>
          <w:rStyle w:val="dn"/>
          <w:rFonts w:cs="Arial"/>
          <w:b/>
          <w:bCs/>
          <w:sz w:val="24"/>
          <w:szCs w:val="24"/>
        </w:rPr>
        <w:t>režisé</w:t>
      </w:r>
      <w:proofErr w:type="spellEnd"/>
      <w:r w:rsidRPr="0063323B">
        <w:rPr>
          <w:rStyle w:val="dn"/>
          <w:rFonts w:cs="Arial"/>
          <w:b/>
          <w:bCs/>
          <w:sz w:val="24"/>
          <w:szCs w:val="24"/>
          <w:lang w:val="pt-PT"/>
        </w:rPr>
        <w:t>ra a mimo</w:t>
      </w:r>
      <w:r w:rsidRPr="0063323B">
        <w:rPr>
          <w:rStyle w:val="dn"/>
          <w:rFonts w:cs="Arial"/>
          <w:b/>
          <w:bCs/>
          <w:sz w:val="24"/>
          <w:szCs w:val="24"/>
        </w:rPr>
        <w:t xml:space="preserve">řádného filmového pedagoga Františka (Franka) Daniela (1926-1996). MFF Karlovy Vary se </w:t>
      </w:r>
      <w:proofErr w:type="gramStart"/>
      <w:r w:rsidRPr="0063323B">
        <w:rPr>
          <w:rStyle w:val="dn"/>
          <w:rFonts w:cs="Arial"/>
          <w:b/>
          <w:bCs/>
          <w:sz w:val="24"/>
          <w:szCs w:val="24"/>
        </w:rPr>
        <w:t>rozhodl</w:t>
      </w:r>
      <w:proofErr w:type="gramEnd"/>
      <w:r w:rsidRPr="0063323B">
        <w:rPr>
          <w:rStyle w:val="dn"/>
          <w:rFonts w:cs="Arial"/>
          <w:b/>
          <w:bCs/>
          <w:sz w:val="24"/>
          <w:szCs w:val="24"/>
        </w:rPr>
        <w:t xml:space="preserve"> tuto významnou osobnost, která se řadí k mezinárodně </w:t>
      </w:r>
      <w:r w:rsidRPr="0063323B">
        <w:rPr>
          <w:rStyle w:val="dn"/>
          <w:rFonts w:cs="Arial"/>
          <w:b/>
          <w:bCs/>
          <w:sz w:val="24"/>
          <w:szCs w:val="24"/>
          <w:lang w:val="da-DK"/>
        </w:rPr>
        <w:t>nejrespektovan</w:t>
      </w:r>
      <w:proofErr w:type="spellStart"/>
      <w:r w:rsidRPr="0063323B">
        <w:rPr>
          <w:rStyle w:val="dn"/>
          <w:rFonts w:cs="Arial"/>
          <w:b/>
          <w:bCs/>
          <w:sz w:val="24"/>
          <w:szCs w:val="24"/>
        </w:rPr>
        <w:t>ějším</w:t>
      </w:r>
      <w:proofErr w:type="spellEnd"/>
      <w:r w:rsidRPr="0063323B">
        <w:rPr>
          <w:rStyle w:val="dn"/>
          <w:rFonts w:cs="Arial"/>
          <w:b/>
          <w:bCs/>
          <w:sz w:val="24"/>
          <w:szCs w:val="24"/>
        </w:rPr>
        <w:t xml:space="preserve"> filmařům českého původu, připomenout několika akcemi v rámci Dne s Františkem Danielem.</w:t>
      </w:r>
    </w:p>
    <w:p w:rsidR="00734DA5" w:rsidRDefault="00734DA5" w:rsidP="0063323B">
      <w:pPr>
        <w:jc w:val="both"/>
        <w:rPr>
          <w:rStyle w:val="dn"/>
          <w:rFonts w:cs="Arial"/>
          <w:sz w:val="24"/>
          <w:szCs w:val="24"/>
        </w:rPr>
      </w:pPr>
    </w:p>
    <w:p w:rsidR="00734DA5" w:rsidRDefault="00734DA5" w:rsidP="0063323B">
      <w:pPr>
        <w:jc w:val="both"/>
        <w:rPr>
          <w:rStyle w:val="dn"/>
          <w:rFonts w:cs="Arial"/>
          <w:sz w:val="24"/>
          <w:szCs w:val="24"/>
        </w:rPr>
      </w:pPr>
    </w:p>
    <w:p w:rsidR="0063323B" w:rsidRPr="0063323B" w:rsidRDefault="0063323B" w:rsidP="0063323B">
      <w:pPr>
        <w:jc w:val="both"/>
        <w:rPr>
          <w:rStyle w:val="dn"/>
          <w:rFonts w:eastAsia="Times New Roman" w:cs="Arial"/>
          <w:sz w:val="24"/>
          <w:szCs w:val="24"/>
        </w:rPr>
      </w:pPr>
      <w:r w:rsidRPr="0063323B">
        <w:rPr>
          <w:rStyle w:val="dn"/>
          <w:rFonts w:cs="Arial"/>
          <w:sz w:val="24"/>
          <w:szCs w:val="24"/>
        </w:rPr>
        <w:lastRenderedPageBreak/>
        <w:t xml:space="preserve">František Daniel významně zasáhl do historie moderní české kinematografie, když se jako autor námětu, scenárista, režisér, </w:t>
      </w:r>
      <w:r w:rsidR="00734DA5" w:rsidRPr="0063323B">
        <w:rPr>
          <w:rStyle w:val="dn"/>
          <w:rFonts w:cs="Arial"/>
          <w:sz w:val="24"/>
          <w:szCs w:val="24"/>
        </w:rPr>
        <w:t>producent či</w:t>
      </w:r>
      <w:r w:rsidRPr="0063323B">
        <w:rPr>
          <w:rStyle w:val="dn"/>
          <w:rFonts w:cs="Arial"/>
          <w:sz w:val="24"/>
          <w:szCs w:val="24"/>
        </w:rPr>
        <w:t xml:space="preserve"> jako vedoucí jedné z nejprogresívnějších barrandovských tvůrčích skupin podílel na takřka čtyřicítce domácích snímků. Jeho nejúspěšnějším projektem pak byl oscarový Obchod na korze (1965), kde si proti komunistické byrokracii prosadil postavení producenta, funkci, kterou se snažil zavést do českého filmového průmyslu. </w:t>
      </w:r>
    </w:p>
    <w:p w:rsidR="0063323B" w:rsidRPr="0063323B" w:rsidRDefault="0063323B" w:rsidP="0063323B">
      <w:pPr>
        <w:jc w:val="both"/>
        <w:rPr>
          <w:rStyle w:val="dn"/>
          <w:rFonts w:eastAsia="Times New Roman" w:cs="Arial"/>
          <w:sz w:val="24"/>
          <w:szCs w:val="24"/>
        </w:rPr>
      </w:pPr>
      <w:r w:rsidRPr="0063323B">
        <w:rPr>
          <w:rStyle w:val="dn"/>
          <w:rFonts w:cs="Arial"/>
          <w:sz w:val="24"/>
          <w:szCs w:val="24"/>
        </w:rPr>
        <w:t>Již od poloviny 50. let se věnoval pedagogické činnosti. K jeho nejnadanějším žáků</w:t>
      </w:r>
      <w:r w:rsidRPr="0063323B">
        <w:rPr>
          <w:rStyle w:val="dn"/>
          <w:rFonts w:cs="Arial"/>
          <w:sz w:val="24"/>
          <w:szCs w:val="24"/>
          <w:lang w:val="pt-PT"/>
        </w:rPr>
        <w:t>m pat</w:t>
      </w:r>
      <w:proofErr w:type="spellStart"/>
      <w:r w:rsidRPr="0063323B">
        <w:rPr>
          <w:rStyle w:val="dn"/>
          <w:rFonts w:cs="Arial"/>
          <w:sz w:val="24"/>
          <w:szCs w:val="24"/>
        </w:rPr>
        <w:t>řili</w:t>
      </w:r>
      <w:proofErr w:type="spellEnd"/>
      <w:r w:rsidRPr="0063323B">
        <w:rPr>
          <w:rStyle w:val="dn"/>
          <w:rFonts w:cs="Arial"/>
          <w:sz w:val="24"/>
          <w:szCs w:val="24"/>
        </w:rPr>
        <w:t xml:space="preserve"> například Pavel Juráček nebo Miloš Forman. V letech 1967-68 byl děkanem pražské FAMU.</w:t>
      </w:r>
    </w:p>
    <w:p w:rsidR="0063323B" w:rsidRPr="0063323B" w:rsidRDefault="0063323B" w:rsidP="0063323B">
      <w:pPr>
        <w:jc w:val="both"/>
        <w:rPr>
          <w:rStyle w:val="dn"/>
          <w:rFonts w:eastAsia="Times New Roman" w:cs="Arial"/>
          <w:sz w:val="24"/>
          <w:szCs w:val="24"/>
        </w:rPr>
      </w:pPr>
      <w:r w:rsidRPr="0063323B">
        <w:rPr>
          <w:rStyle w:val="dn"/>
          <w:rFonts w:cs="Arial"/>
          <w:sz w:val="24"/>
          <w:szCs w:val="24"/>
        </w:rPr>
        <w:t xml:space="preserve">V roce 1969 František Daniel emigroval do Spojených států, kde </w:t>
      </w:r>
      <w:r w:rsidR="00734DA5" w:rsidRPr="0063323B">
        <w:rPr>
          <w:rStyle w:val="dn"/>
          <w:rFonts w:cs="Arial"/>
          <w:sz w:val="24"/>
          <w:szCs w:val="24"/>
        </w:rPr>
        <w:t>pokračoval především</w:t>
      </w:r>
      <w:r w:rsidRPr="0063323B">
        <w:rPr>
          <w:rStyle w:val="dn"/>
          <w:rFonts w:cs="Arial"/>
          <w:sz w:val="24"/>
          <w:szCs w:val="24"/>
        </w:rPr>
        <w:t xml:space="preserve"> v </w:t>
      </w:r>
      <w:r w:rsidRPr="0063323B">
        <w:rPr>
          <w:rStyle w:val="dn"/>
          <w:rFonts w:cs="Arial"/>
          <w:sz w:val="24"/>
          <w:szCs w:val="24"/>
          <w:lang w:val="sv-SE"/>
        </w:rPr>
        <w:t>pedagogick</w:t>
      </w:r>
      <w:r w:rsidRPr="0063323B">
        <w:rPr>
          <w:rStyle w:val="dn"/>
          <w:rFonts w:cs="Arial"/>
          <w:sz w:val="24"/>
          <w:szCs w:val="24"/>
        </w:rPr>
        <w:t>é činnosti. Stal se prvním děkanem Amerického filmového institutu v </w:t>
      </w:r>
      <w:r w:rsidRPr="0063323B">
        <w:rPr>
          <w:rStyle w:val="dn"/>
          <w:rFonts w:cs="Arial"/>
          <w:sz w:val="24"/>
          <w:szCs w:val="24"/>
          <w:lang w:val="es-ES_tradnl"/>
        </w:rPr>
        <w:t>Los Angeles, pro kter</w:t>
      </w:r>
      <w:r w:rsidRPr="0063323B">
        <w:rPr>
          <w:rStyle w:val="dn"/>
          <w:rFonts w:cs="Arial"/>
          <w:sz w:val="24"/>
          <w:szCs w:val="24"/>
        </w:rPr>
        <w:t xml:space="preserve">ý vypracoval vzdělávací program, který převzala řada dalších škol. Právě zde byl jeho žákem mladý režisér David Lynch, jemuž Frank Daniel </w:t>
      </w:r>
      <w:proofErr w:type="gramStart"/>
      <w:r w:rsidRPr="0063323B">
        <w:rPr>
          <w:rStyle w:val="dn"/>
          <w:rFonts w:cs="Arial"/>
          <w:sz w:val="24"/>
          <w:szCs w:val="24"/>
        </w:rPr>
        <w:t>pomohl</w:t>
      </w:r>
      <w:proofErr w:type="gramEnd"/>
      <w:r w:rsidRPr="0063323B">
        <w:rPr>
          <w:rStyle w:val="dn"/>
          <w:rFonts w:cs="Arial"/>
          <w:sz w:val="24"/>
          <w:szCs w:val="24"/>
        </w:rPr>
        <w:t xml:space="preserve"> s realizací první</w:t>
      </w:r>
      <w:r w:rsidRPr="0063323B">
        <w:rPr>
          <w:rStyle w:val="dn"/>
          <w:rFonts w:cs="Arial"/>
          <w:sz w:val="24"/>
          <w:szCs w:val="24"/>
          <w:lang w:val="es-ES_tradnl"/>
        </w:rPr>
        <w:t>ho filmu Mazac</w:t>
      </w:r>
      <w:r w:rsidRPr="0063323B">
        <w:rPr>
          <w:rStyle w:val="dn"/>
          <w:rFonts w:cs="Arial"/>
          <w:sz w:val="24"/>
          <w:szCs w:val="24"/>
        </w:rPr>
        <w:t>í hlava. Lynch dodnes uznává Daniela jako svého mentora, nejlepšího učitele filmu v historii, který zásadním způsobem ovlivnil jeho kariéru. Po odchodu z </w:t>
      </w:r>
      <w:r w:rsidR="00734DA5" w:rsidRPr="0063323B">
        <w:rPr>
          <w:rStyle w:val="dn"/>
          <w:rFonts w:cs="Arial"/>
          <w:sz w:val="24"/>
          <w:szCs w:val="24"/>
        </w:rPr>
        <w:t>AFI, zapříčiněném</w:t>
      </w:r>
      <w:r w:rsidRPr="0063323B">
        <w:rPr>
          <w:rStyle w:val="dn"/>
          <w:rFonts w:cs="Arial"/>
          <w:sz w:val="24"/>
          <w:szCs w:val="24"/>
        </w:rPr>
        <w:t xml:space="preserve"> právě spory kolem </w:t>
      </w:r>
      <w:proofErr w:type="spellStart"/>
      <w:r w:rsidRPr="0063323B">
        <w:rPr>
          <w:rStyle w:val="dn"/>
          <w:rFonts w:cs="Arial"/>
          <w:sz w:val="24"/>
          <w:szCs w:val="24"/>
        </w:rPr>
        <w:t>Lynche</w:t>
      </w:r>
      <w:proofErr w:type="spellEnd"/>
      <w:r w:rsidRPr="0063323B">
        <w:rPr>
          <w:rStyle w:val="dn"/>
          <w:rFonts w:cs="Arial"/>
          <w:sz w:val="24"/>
          <w:szCs w:val="24"/>
        </w:rPr>
        <w:t xml:space="preserve">, vyučoval Daniel na </w:t>
      </w:r>
      <w:proofErr w:type="spellStart"/>
      <w:r w:rsidRPr="0063323B">
        <w:rPr>
          <w:rStyle w:val="dn"/>
          <w:rFonts w:cs="Arial"/>
          <w:sz w:val="24"/>
          <w:szCs w:val="24"/>
        </w:rPr>
        <w:t>Carleton</w:t>
      </w:r>
      <w:proofErr w:type="spellEnd"/>
      <w:r w:rsidRPr="0063323B">
        <w:rPr>
          <w:rStyle w:val="dn"/>
          <w:rFonts w:cs="Arial"/>
          <w:sz w:val="24"/>
          <w:szCs w:val="24"/>
        </w:rPr>
        <w:t xml:space="preserve"> </w:t>
      </w:r>
      <w:proofErr w:type="spellStart"/>
      <w:r w:rsidRPr="0063323B">
        <w:rPr>
          <w:rStyle w:val="dn"/>
          <w:rFonts w:cs="Arial"/>
          <w:sz w:val="24"/>
          <w:szCs w:val="24"/>
        </w:rPr>
        <w:t>College</w:t>
      </w:r>
      <w:proofErr w:type="spellEnd"/>
      <w:r w:rsidRPr="0063323B">
        <w:rPr>
          <w:rStyle w:val="dn"/>
          <w:rFonts w:cs="Arial"/>
          <w:sz w:val="24"/>
          <w:szCs w:val="24"/>
        </w:rPr>
        <w:t xml:space="preserve"> v Minnesotě a na Kolumbijské </w:t>
      </w:r>
      <w:r w:rsidRPr="0063323B">
        <w:rPr>
          <w:rStyle w:val="dn"/>
          <w:rFonts w:cs="Arial"/>
          <w:sz w:val="24"/>
          <w:szCs w:val="24"/>
          <w:lang w:val="nl-NL"/>
        </w:rPr>
        <w:t>univerzit</w:t>
      </w:r>
      <w:r w:rsidRPr="0063323B">
        <w:rPr>
          <w:rStyle w:val="dn"/>
          <w:rFonts w:cs="Arial"/>
          <w:sz w:val="24"/>
          <w:szCs w:val="24"/>
        </w:rPr>
        <w:t xml:space="preserve">ě v New Yorku. V roce 1981 nabídl Franku Danielovi Robert </w:t>
      </w:r>
      <w:proofErr w:type="spellStart"/>
      <w:r w:rsidRPr="0063323B">
        <w:rPr>
          <w:rStyle w:val="dn"/>
          <w:rFonts w:cs="Arial"/>
          <w:sz w:val="24"/>
          <w:szCs w:val="24"/>
        </w:rPr>
        <w:t>Redford</w:t>
      </w:r>
      <w:proofErr w:type="spellEnd"/>
      <w:r w:rsidRPr="0063323B">
        <w:rPr>
          <w:rStyle w:val="dn"/>
          <w:rFonts w:cs="Arial"/>
          <w:sz w:val="24"/>
          <w:szCs w:val="24"/>
        </w:rPr>
        <w:t xml:space="preserve"> mí</w:t>
      </w:r>
      <w:r w:rsidRPr="0063323B">
        <w:rPr>
          <w:rStyle w:val="dn"/>
          <w:rFonts w:cs="Arial"/>
          <w:sz w:val="24"/>
          <w:szCs w:val="24"/>
          <w:lang w:val="pt-PT"/>
        </w:rPr>
        <w:t>sto um</w:t>
      </w:r>
      <w:proofErr w:type="spellStart"/>
      <w:r w:rsidRPr="0063323B">
        <w:rPr>
          <w:rStyle w:val="dn"/>
          <w:rFonts w:cs="Arial"/>
          <w:sz w:val="24"/>
          <w:szCs w:val="24"/>
        </w:rPr>
        <w:t>ěleckého</w:t>
      </w:r>
      <w:proofErr w:type="spellEnd"/>
      <w:r w:rsidRPr="0063323B">
        <w:rPr>
          <w:rStyle w:val="dn"/>
          <w:rFonts w:cs="Arial"/>
          <w:sz w:val="24"/>
          <w:szCs w:val="24"/>
        </w:rPr>
        <w:t xml:space="preserve"> ředitele nově vznikajícího </w:t>
      </w:r>
      <w:proofErr w:type="spellStart"/>
      <w:r w:rsidRPr="0063323B">
        <w:rPr>
          <w:rStyle w:val="dn"/>
          <w:rFonts w:cs="Arial"/>
          <w:sz w:val="24"/>
          <w:szCs w:val="24"/>
        </w:rPr>
        <w:t>Sundance</w:t>
      </w:r>
      <w:proofErr w:type="spellEnd"/>
      <w:r w:rsidRPr="0063323B">
        <w:rPr>
          <w:rStyle w:val="dn"/>
          <w:rFonts w:cs="Arial"/>
          <w:sz w:val="24"/>
          <w:szCs w:val="24"/>
        </w:rPr>
        <w:t xml:space="preserve"> Institutu. Kromě </w:t>
      </w:r>
      <w:r w:rsidR="00734DA5" w:rsidRPr="0063323B">
        <w:rPr>
          <w:rStyle w:val="dn"/>
          <w:rFonts w:cs="Arial"/>
          <w:sz w:val="24"/>
          <w:szCs w:val="24"/>
        </w:rPr>
        <w:t>toho Daniel</w:t>
      </w:r>
      <w:r w:rsidRPr="0063323B">
        <w:rPr>
          <w:rStyle w:val="dn"/>
          <w:rFonts w:cs="Arial"/>
          <w:sz w:val="24"/>
          <w:szCs w:val="24"/>
        </w:rPr>
        <w:t xml:space="preserve"> vybudoval katedru scenáristiky na University </w:t>
      </w:r>
      <w:proofErr w:type="spellStart"/>
      <w:r w:rsidRPr="0063323B">
        <w:rPr>
          <w:rStyle w:val="dn"/>
          <w:rFonts w:cs="Arial"/>
          <w:sz w:val="24"/>
          <w:szCs w:val="24"/>
        </w:rPr>
        <w:t>of</w:t>
      </w:r>
      <w:proofErr w:type="spellEnd"/>
      <w:r w:rsidRPr="0063323B">
        <w:rPr>
          <w:rStyle w:val="dn"/>
          <w:rFonts w:cs="Arial"/>
          <w:sz w:val="24"/>
          <w:szCs w:val="24"/>
        </w:rPr>
        <w:t xml:space="preserve"> </w:t>
      </w:r>
      <w:proofErr w:type="spellStart"/>
      <w:r w:rsidRPr="0063323B">
        <w:rPr>
          <w:rStyle w:val="dn"/>
          <w:rFonts w:cs="Arial"/>
          <w:sz w:val="24"/>
          <w:szCs w:val="24"/>
        </w:rPr>
        <w:t>Southern</w:t>
      </w:r>
      <w:proofErr w:type="spellEnd"/>
      <w:r w:rsidRPr="0063323B">
        <w:rPr>
          <w:rStyle w:val="dn"/>
          <w:rFonts w:cs="Arial"/>
          <w:sz w:val="24"/>
          <w:szCs w:val="24"/>
        </w:rPr>
        <w:t xml:space="preserve"> </w:t>
      </w:r>
      <w:proofErr w:type="spellStart"/>
      <w:r w:rsidRPr="0063323B">
        <w:rPr>
          <w:rStyle w:val="dn"/>
          <w:rFonts w:cs="Arial"/>
          <w:sz w:val="24"/>
          <w:szCs w:val="24"/>
        </w:rPr>
        <w:t>California</w:t>
      </w:r>
      <w:proofErr w:type="spellEnd"/>
      <w:r w:rsidRPr="0063323B">
        <w:rPr>
          <w:rStyle w:val="dn"/>
          <w:rFonts w:cs="Arial"/>
          <w:sz w:val="24"/>
          <w:szCs w:val="24"/>
        </w:rPr>
        <w:t xml:space="preserve"> a působil jako poradce Rockefellerovy nadace a osobní konzultant Davida Rockefellera.</w:t>
      </w:r>
    </w:p>
    <w:p w:rsidR="0063323B" w:rsidRPr="0063323B" w:rsidRDefault="0063323B" w:rsidP="0063323B">
      <w:pPr>
        <w:jc w:val="both"/>
        <w:rPr>
          <w:rStyle w:val="dn"/>
          <w:rFonts w:eastAsia="Times New Roman" w:cs="Arial"/>
          <w:sz w:val="24"/>
          <w:szCs w:val="24"/>
        </w:rPr>
      </w:pPr>
      <w:r w:rsidRPr="0063323B">
        <w:rPr>
          <w:rStyle w:val="dn"/>
          <w:rFonts w:cs="Arial"/>
          <w:sz w:val="24"/>
          <w:szCs w:val="24"/>
        </w:rPr>
        <w:t xml:space="preserve">Karlovarský festival připomene mimořádnou osobnost Františka Daniela </w:t>
      </w:r>
      <w:r w:rsidRPr="0063323B">
        <w:rPr>
          <w:rStyle w:val="dn"/>
          <w:rFonts w:cs="Arial"/>
          <w:b/>
          <w:bCs/>
          <w:sz w:val="24"/>
          <w:szCs w:val="24"/>
        </w:rPr>
        <w:t>tvůrčí dílnou</w:t>
      </w:r>
      <w:r w:rsidRPr="0063323B">
        <w:rPr>
          <w:rStyle w:val="dn"/>
          <w:rFonts w:cs="Arial"/>
          <w:sz w:val="24"/>
          <w:szCs w:val="24"/>
        </w:rPr>
        <w:t>, kde budou představeny</w:t>
      </w:r>
      <w:r w:rsidR="001D7E5D">
        <w:rPr>
          <w:rStyle w:val="dn"/>
          <w:rFonts w:cs="Arial"/>
          <w:sz w:val="24"/>
          <w:szCs w:val="24"/>
        </w:rPr>
        <w:t xml:space="preserve"> prostřednictvím </w:t>
      </w:r>
      <w:r w:rsidR="00310AF4">
        <w:rPr>
          <w:rStyle w:val="dn"/>
          <w:rFonts w:cs="Arial"/>
          <w:sz w:val="24"/>
          <w:szCs w:val="24"/>
        </w:rPr>
        <w:t>analýzy</w:t>
      </w:r>
      <w:r w:rsidR="001D7E5D">
        <w:rPr>
          <w:rStyle w:val="dn"/>
          <w:rFonts w:cs="Arial"/>
          <w:sz w:val="24"/>
          <w:szCs w:val="24"/>
        </w:rPr>
        <w:t xml:space="preserve"> filmu</w:t>
      </w:r>
      <w:r w:rsidRPr="0063323B">
        <w:rPr>
          <w:rStyle w:val="dn"/>
          <w:rFonts w:cs="Arial"/>
          <w:sz w:val="24"/>
          <w:szCs w:val="24"/>
        </w:rPr>
        <w:t xml:space="preserve"> </w:t>
      </w:r>
      <w:r w:rsidR="001D7E5D" w:rsidRPr="0063323B">
        <w:rPr>
          <w:rStyle w:val="dn"/>
          <w:rFonts w:cs="Arial"/>
          <w:sz w:val="24"/>
          <w:szCs w:val="24"/>
        </w:rPr>
        <w:t xml:space="preserve">Někdo to rád horké </w:t>
      </w:r>
      <w:r w:rsidRPr="0063323B">
        <w:rPr>
          <w:rStyle w:val="dn"/>
          <w:rFonts w:cs="Arial"/>
          <w:sz w:val="24"/>
          <w:szCs w:val="24"/>
        </w:rPr>
        <w:t xml:space="preserve">jeho pedagogické </w:t>
      </w:r>
      <w:r w:rsidR="00310AF4">
        <w:rPr>
          <w:rStyle w:val="dn"/>
          <w:rFonts w:cs="Arial"/>
          <w:sz w:val="24"/>
          <w:szCs w:val="24"/>
        </w:rPr>
        <w:t>metody</w:t>
      </w:r>
      <w:r w:rsidRPr="0063323B">
        <w:rPr>
          <w:rStyle w:val="dn"/>
          <w:rFonts w:cs="Arial"/>
          <w:sz w:val="24"/>
          <w:szCs w:val="24"/>
        </w:rPr>
        <w:t>. Dále bude uveden </w:t>
      </w:r>
      <w:r w:rsidR="001D7E5D">
        <w:rPr>
          <w:rStyle w:val="dn"/>
          <w:rFonts w:cs="Arial"/>
          <w:sz w:val="24"/>
          <w:szCs w:val="24"/>
        </w:rPr>
        <w:t>Danielův snímek Letos v</w:t>
      </w:r>
      <w:r w:rsidR="00163A2A">
        <w:rPr>
          <w:rStyle w:val="dn"/>
          <w:rFonts w:cs="Arial"/>
          <w:sz w:val="24"/>
          <w:szCs w:val="24"/>
        </w:rPr>
        <w:t> </w:t>
      </w:r>
      <w:r w:rsidR="001D7E5D">
        <w:rPr>
          <w:rStyle w:val="dn"/>
          <w:rFonts w:cs="Arial"/>
          <w:sz w:val="24"/>
          <w:szCs w:val="24"/>
        </w:rPr>
        <w:t>září</w:t>
      </w:r>
      <w:r w:rsidR="00163A2A">
        <w:rPr>
          <w:rStyle w:val="dn"/>
          <w:rFonts w:cs="Arial"/>
          <w:sz w:val="24"/>
          <w:szCs w:val="24"/>
        </w:rPr>
        <w:t xml:space="preserve"> (1963)</w:t>
      </w:r>
      <w:r w:rsidR="001D7E5D">
        <w:rPr>
          <w:rStyle w:val="dn"/>
          <w:rFonts w:cs="Arial"/>
          <w:sz w:val="24"/>
          <w:szCs w:val="24"/>
        </w:rPr>
        <w:t xml:space="preserve">, </w:t>
      </w:r>
      <w:r w:rsidR="00A241A6">
        <w:rPr>
          <w:rStyle w:val="dn"/>
          <w:rFonts w:cs="Arial"/>
          <w:sz w:val="24"/>
          <w:szCs w:val="24"/>
        </w:rPr>
        <w:t>jehož byl spolusce</w:t>
      </w:r>
      <w:bookmarkStart w:id="0" w:name="_GoBack"/>
      <w:bookmarkEnd w:id="0"/>
      <w:r w:rsidR="008C710A">
        <w:rPr>
          <w:rStyle w:val="dn"/>
          <w:rFonts w:cs="Arial"/>
          <w:sz w:val="24"/>
          <w:szCs w:val="24"/>
        </w:rPr>
        <w:t xml:space="preserve">náristou, a </w:t>
      </w:r>
      <w:r w:rsidR="001D7E5D">
        <w:rPr>
          <w:rStyle w:val="dn"/>
          <w:rFonts w:cs="Arial"/>
          <w:sz w:val="24"/>
          <w:szCs w:val="24"/>
        </w:rPr>
        <w:t xml:space="preserve">který režíroval ještě v Československu v roce 1962. Projekci doprovodí </w:t>
      </w:r>
      <w:r w:rsidRPr="0063323B">
        <w:rPr>
          <w:rStyle w:val="dn"/>
          <w:rFonts w:cs="Arial"/>
          <w:sz w:val="24"/>
          <w:szCs w:val="24"/>
        </w:rPr>
        <w:t>úvodní</w:t>
      </w:r>
      <w:r w:rsidR="001D7E5D">
        <w:rPr>
          <w:rStyle w:val="dn"/>
          <w:rFonts w:cs="Arial"/>
          <w:sz w:val="24"/>
          <w:szCs w:val="24"/>
        </w:rPr>
        <w:t xml:space="preserve"> vzpomínková</w:t>
      </w:r>
      <w:r w:rsidRPr="0063323B">
        <w:rPr>
          <w:rStyle w:val="dn"/>
          <w:rFonts w:cs="Arial"/>
          <w:sz w:val="24"/>
          <w:szCs w:val="24"/>
        </w:rPr>
        <w:t xml:space="preserve"> besed</w:t>
      </w:r>
      <w:r w:rsidR="001D7E5D">
        <w:rPr>
          <w:rStyle w:val="dn"/>
          <w:rFonts w:cs="Arial"/>
          <w:sz w:val="24"/>
          <w:szCs w:val="24"/>
        </w:rPr>
        <w:t>a</w:t>
      </w:r>
      <w:r w:rsidRPr="0063323B">
        <w:rPr>
          <w:rStyle w:val="dn"/>
          <w:rFonts w:cs="Arial"/>
          <w:sz w:val="24"/>
          <w:szCs w:val="24"/>
        </w:rPr>
        <w:t xml:space="preserve"> pro diváky. </w:t>
      </w:r>
    </w:p>
    <w:p w:rsidR="0063323B" w:rsidRPr="0063323B" w:rsidRDefault="0063323B" w:rsidP="0063323B">
      <w:pPr>
        <w:jc w:val="both"/>
        <w:rPr>
          <w:rStyle w:val="dn"/>
          <w:rFonts w:eastAsia="Times New Roman" w:cs="Arial"/>
          <w:sz w:val="24"/>
          <w:szCs w:val="24"/>
        </w:rPr>
      </w:pPr>
      <w:r w:rsidRPr="0063323B">
        <w:rPr>
          <w:rStyle w:val="dn"/>
          <w:rFonts w:cs="Arial"/>
          <w:sz w:val="24"/>
          <w:szCs w:val="24"/>
        </w:rPr>
        <w:t xml:space="preserve">Hosty Dne s Františkem Danielem </w:t>
      </w:r>
      <w:r w:rsidR="00734DA5" w:rsidRPr="0063323B">
        <w:rPr>
          <w:rStyle w:val="dn"/>
          <w:rFonts w:cs="Arial"/>
          <w:sz w:val="24"/>
          <w:szCs w:val="24"/>
        </w:rPr>
        <w:t>budou jeho</w:t>
      </w:r>
      <w:r w:rsidRPr="0063323B">
        <w:rPr>
          <w:rStyle w:val="dn"/>
          <w:rFonts w:cs="Arial"/>
          <w:sz w:val="24"/>
          <w:szCs w:val="24"/>
        </w:rPr>
        <w:t xml:space="preserve"> dlouholetý přítel, režisér Ivan Passer, jeho synové Martin, který pokračuje v otcově </w:t>
      </w:r>
      <w:r w:rsidRPr="0063323B">
        <w:rPr>
          <w:rStyle w:val="dn"/>
          <w:rFonts w:cs="Arial"/>
          <w:sz w:val="24"/>
          <w:szCs w:val="24"/>
          <w:lang w:val="sv-SE"/>
        </w:rPr>
        <w:t>pedagogick</w:t>
      </w:r>
      <w:r w:rsidRPr="0063323B">
        <w:rPr>
          <w:rStyle w:val="dn"/>
          <w:rFonts w:cs="Arial"/>
          <w:sz w:val="24"/>
          <w:szCs w:val="24"/>
        </w:rPr>
        <w:t>é činnosti a Michal, který je fotografem, Ted Br</w:t>
      </w:r>
      <w:r w:rsidR="001D7E5D">
        <w:rPr>
          <w:rStyle w:val="dn"/>
          <w:rFonts w:cs="Arial"/>
          <w:sz w:val="24"/>
          <w:szCs w:val="24"/>
        </w:rPr>
        <w:t>aun</w:t>
      </w:r>
      <w:r w:rsidRPr="0063323B">
        <w:rPr>
          <w:rStyle w:val="dn"/>
          <w:rFonts w:cs="Arial"/>
          <w:sz w:val="24"/>
          <w:szCs w:val="24"/>
        </w:rPr>
        <w:t xml:space="preserve">, který představí Danielovu výkladovou metodu a režisér a producent </w:t>
      </w:r>
      <w:r w:rsidRPr="0063323B">
        <w:rPr>
          <w:rStyle w:val="dn"/>
          <w:rFonts w:cs="Arial"/>
          <w:sz w:val="24"/>
          <w:szCs w:val="24"/>
          <w:lang w:val="nl-NL"/>
        </w:rPr>
        <w:t>Sterling Van Wagenen</w:t>
      </w:r>
      <w:r w:rsidRPr="0063323B">
        <w:rPr>
          <w:rStyle w:val="dn"/>
          <w:rFonts w:cs="Arial"/>
          <w:sz w:val="24"/>
          <w:szCs w:val="24"/>
        </w:rPr>
        <w:t xml:space="preserve">, spoluzakladatel </w:t>
      </w:r>
      <w:proofErr w:type="spellStart"/>
      <w:r w:rsidRPr="0063323B">
        <w:rPr>
          <w:rStyle w:val="dn"/>
          <w:rFonts w:cs="Arial"/>
          <w:sz w:val="24"/>
          <w:szCs w:val="24"/>
        </w:rPr>
        <w:t>Sundance</w:t>
      </w:r>
      <w:proofErr w:type="spellEnd"/>
      <w:r w:rsidRPr="0063323B">
        <w:rPr>
          <w:rStyle w:val="dn"/>
          <w:rFonts w:cs="Arial"/>
          <w:sz w:val="24"/>
          <w:szCs w:val="24"/>
        </w:rPr>
        <w:t xml:space="preserve"> Film Institutu a dlouholetý spolupracovník Franka Daniela.</w:t>
      </w:r>
    </w:p>
    <w:p w:rsidR="0063323B" w:rsidRPr="0063323B" w:rsidRDefault="0063323B" w:rsidP="0063323B">
      <w:pPr>
        <w:jc w:val="both"/>
        <w:rPr>
          <w:rFonts w:cs="Arial"/>
        </w:rPr>
      </w:pPr>
      <w:r w:rsidRPr="0063323B">
        <w:rPr>
          <w:rStyle w:val="dn"/>
          <w:rFonts w:cs="Arial"/>
          <w:sz w:val="24"/>
          <w:szCs w:val="24"/>
        </w:rPr>
        <w:t xml:space="preserve">Mediální </w:t>
      </w:r>
      <w:r w:rsidRPr="0063323B">
        <w:rPr>
          <w:rStyle w:val="dn"/>
          <w:rFonts w:cs="Arial"/>
          <w:sz w:val="24"/>
          <w:szCs w:val="24"/>
          <w:lang w:val="pt-PT"/>
        </w:rPr>
        <w:t>parterem Dne s</w:t>
      </w:r>
      <w:r w:rsidRPr="0063323B">
        <w:rPr>
          <w:rStyle w:val="dn"/>
          <w:rFonts w:cs="Arial"/>
          <w:sz w:val="24"/>
          <w:szCs w:val="24"/>
        </w:rPr>
        <w:t> Františkem Danielem je hlavní mediální partner festivalu, časopis Reflex.</w:t>
      </w:r>
    </w:p>
    <w:p w:rsidR="00BA3DF3" w:rsidRPr="0063323B" w:rsidRDefault="00BA3DF3" w:rsidP="0063323B">
      <w:pPr>
        <w:jc w:val="both"/>
        <w:rPr>
          <w:rFonts w:cs="Arial"/>
        </w:rPr>
      </w:pPr>
    </w:p>
    <w:sectPr w:rsidR="00BA3DF3" w:rsidRPr="0063323B" w:rsidSect="0073376C">
      <w:headerReference w:type="default" r:id="rId8"/>
      <w:footerReference w:type="default" r:id="rId9"/>
      <w:headerReference w:type="first" r:id="rId10"/>
      <w:footerReference w:type="first" r:id="rId11"/>
      <w:pgSz w:w="11906" w:h="16838" w:code="9"/>
      <w:pgMar w:top="1134" w:right="1134" w:bottom="1134" w:left="1134" w:header="510" w:footer="15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AC0" w:rsidRDefault="00BD2AC0" w:rsidP="003A1C2B">
      <w:pPr>
        <w:spacing w:after="0" w:line="240" w:lineRule="auto"/>
      </w:pPr>
      <w:r>
        <w:separator/>
      </w:r>
    </w:p>
  </w:endnote>
  <w:endnote w:type="continuationSeparator" w:id="0">
    <w:p w:rsidR="00BD2AC0" w:rsidRDefault="00BD2AC0" w:rsidP="003A1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MT">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C2B" w:rsidRDefault="00B54CDB" w:rsidP="003A1C2B">
    <w:pPr>
      <w:pStyle w:val="Zpat"/>
      <w:jc w:val="center"/>
    </w:pPr>
    <w:r>
      <w:rPr>
        <w:noProof/>
        <w:lang w:eastAsia="cs-CZ"/>
      </w:rPr>
      <mc:AlternateContent>
        <mc:Choice Requires="wps">
          <w:drawing>
            <wp:anchor distT="0" distB="0" distL="0" distR="0" simplePos="0" relativeHeight="251661312" behindDoc="0" locked="0" layoutInCell="1" allowOverlap="1" wp14:anchorId="0556628D" wp14:editId="5E0F6EC6">
              <wp:simplePos x="0" y="0"/>
              <wp:positionH relativeFrom="column">
                <wp:align>center</wp:align>
              </wp:positionH>
              <wp:positionV relativeFrom="page">
                <wp:posOffset>9865360</wp:posOffset>
              </wp:positionV>
              <wp:extent cx="7200000" cy="360000"/>
              <wp:effectExtent l="0" t="0" r="1270" b="254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0" cy="360000"/>
                      </a:xfrm>
                      <a:prstGeom prst="rect">
                        <a:avLst/>
                      </a:prstGeom>
                      <a:solidFill>
                        <a:srgbClr val="FFFFFF"/>
                      </a:solidFill>
                      <a:ln w="9525">
                        <a:noFill/>
                        <a:miter lim="800000"/>
                        <a:headEnd/>
                        <a:tailEnd/>
                      </a:ln>
                    </wps:spPr>
                    <wps:txbx>
                      <w:txbxContent>
                        <w:p w:rsidR="00B54CDB" w:rsidRDefault="00B54CDB" w:rsidP="00B54CDB">
                          <w:pPr>
                            <w:pStyle w:val="Zpat"/>
                            <w:jc w:val="center"/>
                          </w:pPr>
                          <w:r>
                            <w:rPr>
                              <w:rFonts w:ascii="ArialMT" w:hAnsi="ArialMT" w:cs="ArialMT"/>
                              <w:color w:val="4C4C4B"/>
                              <w:sz w:val="14"/>
                              <w:szCs w:val="14"/>
                            </w:rPr>
                            <w:t>www.kviff.com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0;margin-top:776.8pt;width:566.95pt;height:28.35pt;z-index:251661312;visibility:visible;mso-wrap-style:square;mso-width-percent:0;mso-height-percent:0;mso-wrap-distance-left:0;mso-wrap-distance-top:0;mso-wrap-distance-right:0;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" stroked="f">
              <v:textbox>
                <w:txbxContent>
                  <w:p w:rsidR="00B54CDB" w:rsidRDefault="00B54CDB" w:rsidP="00B54CDB">
                    <w:pPr>
                      <w:pStyle w:val="Zpat"/>
                      <w:jc w:val="center"/>
                    </w:pPr>
                    <w:r>
                      <w:rPr>
                        <w:rFonts w:ascii="ArialMT" w:hAnsi="ArialMT" w:cs="ArialMT"/>
                        <w:color w:val="4C4C4B"/>
                        <w:sz w:val="14"/>
                        <w:szCs w:val="14"/>
                      </w:rPr>
                      <w:t>www.kviff.com</w:t>
                    </w:r>
                  </w:p>
                </w:txbxContent>
              </v:textbox>
              <w10:wrap type="squar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F70" w:rsidRDefault="005D5F70">
    <w:pPr>
      <w:pStyle w:val="Zpat"/>
    </w:pPr>
    <w:r>
      <w:rPr>
        <w:noProof/>
        <w:lang w:eastAsia="cs-CZ"/>
      </w:rPr>
      <mc:AlternateContent>
        <mc:Choice Requires="wps">
          <w:drawing>
            <wp:anchor distT="0" distB="0" distL="0" distR="0" simplePos="0" relativeHeight="251659264" behindDoc="0" locked="0" layoutInCell="1" allowOverlap="1" wp14:anchorId="5FCB8D4C" wp14:editId="1EF88B35">
              <wp:simplePos x="0" y="0"/>
              <wp:positionH relativeFrom="column">
                <wp:align>center</wp:align>
              </wp:positionH>
              <wp:positionV relativeFrom="page">
                <wp:posOffset>9865360</wp:posOffset>
              </wp:positionV>
              <wp:extent cx="7200900" cy="409575"/>
              <wp:effectExtent l="0" t="0" r="0" b="0"/>
              <wp:wrapSquare wrapText="bothSides"/>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409575"/>
                      </a:xfrm>
                      <a:prstGeom prst="rect">
                        <a:avLst/>
                      </a:prstGeom>
                      <a:solidFill>
                        <a:srgbClr val="FFFFFF"/>
                      </a:solidFill>
                      <a:ln w="9525">
                        <a:noFill/>
                        <a:miter lim="800000"/>
                        <a:headEnd/>
                        <a:tailEnd/>
                      </a:ln>
                    </wps:spPr>
                    <wps:txbx>
                      <w:txbxContent>
                        <w:p w:rsidR="005D5F70" w:rsidRDefault="005D5F70" w:rsidP="005D5F70">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Film Servis Festival Karlovy Vary, Panská 1, 110 00 Praha 1, Czech Republic</w:t>
                          </w:r>
                        </w:p>
                        <w:p w:rsidR="005D5F70" w:rsidRDefault="005D5F70" w:rsidP="005D5F70">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Tel. +420 221 411 011, 221 411 022</w:t>
                          </w:r>
                        </w:p>
                        <w:p w:rsidR="005D5F70" w:rsidRDefault="005D5F70" w:rsidP="005D5F70">
                          <w:pPr>
                            <w:pStyle w:val="Zpat"/>
                            <w:jc w:val="center"/>
                          </w:pPr>
                          <w:r>
                            <w:rPr>
                              <w:rFonts w:ascii="ArialMT" w:hAnsi="ArialMT" w:cs="ArialMT"/>
                              <w:color w:val="4C4C4B"/>
                              <w:sz w:val="14"/>
                              <w:szCs w:val="14"/>
                            </w:rPr>
                            <w:t>www.kviff.com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776.8pt;width:567pt;height:32.25pt;z-index:251659264;visibility:visible;mso-wrap-style:square;mso-width-percent:0;mso-height-percent:0;mso-wrap-distance-left:0;mso-wrap-distance-top:0;mso-wrap-distance-right:0;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" stroked="f">
              <v:textbox style="mso-fit-shape-to-text:t">
                <w:txbxContent>
                  <w:p w:rsidR="005D5F70" w:rsidRDefault="005D5F70" w:rsidP="005D5F70">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Film Servis Festival Karlovy Vary, Panská 1, 110 00 Praha 1, Czech Republic</w:t>
                    </w:r>
                  </w:p>
                  <w:p w:rsidR="005D5F70" w:rsidRDefault="005D5F70" w:rsidP="005D5F70">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Tel. +420 221 411 011, 221 411 022</w:t>
                    </w:r>
                  </w:p>
                  <w:p w:rsidR="005D5F70" w:rsidRDefault="005D5F70" w:rsidP="005D5F70">
                    <w:pPr>
                      <w:pStyle w:val="Zpat"/>
                      <w:jc w:val="center"/>
                    </w:pPr>
                    <w:r>
                      <w:rPr>
                        <w:rFonts w:ascii="ArialMT" w:hAnsi="ArialMT" w:cs="ArialMT"/>
                        <w:color w:val="4C4C4B"/>
                        <w:sz w:val="14"/>
                        <w:szCs w:val="14"/>
                      </w:rPr>
                      <w:t>www.kviff.com</w:t>
                    </w:r>
                  </w:p>
                </w:txbxContent>
              </v:textbox>
              <w10:wrap type="squar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AC0" w:rsidRDefault="00BD2AC0" w:rsidP="003A1C2B">
      <w:pPr>
        <w:spacing w:after="0" w:line="240" w:lineRule="auto"/>
      </w:pPr>
      <w:r>
        <w:separator/>
      </w:r>
    </w:p>
  </w:footnote>
  <w:footnote w:type="continuationSeparator" w:id="0">
    <w:p w:rsidR="00BD2AC0" w:rsidRDefault="00BD2AC0" w:rsidP="003A1C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F70" w:rsidRDefault="003A1C2B" w:rsidP="005D5F70">
    <w:pPr>
      <w:pStyle w:val="Zhlav"/>
      <w:jc w:val="center"/>
      <w:rPr>
        <w:rFonts w:cs="Arial"/>
      </w:rPr>
    </w:pPr>
    <w:r>
      <w:rPr>
        <w:noProof/>
        <w:lang w:eastAsia="cs-CZ"/>
      </w:rPr>
      <w:drawing>
        <wp:inline distT="0" distB="0" distL="0" distR="0" wp14:anchorId="697AC258" wp14:editId="257E9CE9">
          <wp:extent cx="2962662" cy="1133858"/>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KVIF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2662" cy="1133858"/>
                  </a:xfrm>
                  <a:prstGeom prst="rect">
                    <a:avLst/>
                  </a:prstGeom>
                </pic:spPr>
              </pic:pic>
            </a:graphicData>
          </a:graphic>
        </wp:inline>
      </w:drawing>
    </w:r>
  </w:p>
  <w:p w:rsidR="005D5F70" w:rsidRDefault="005D5F70" w:rsidP="005D5F70">
    <w:pPr>
      <w:pStyle w:val="Zhlav"/>
      <w:jc w:val="center"/>
      <w:rPr>
        <w:rFonts w:cs="Arial"/>
        <w:szCs w:val="20"/>
      </w:rPr>
    </w:pPr>
  </w:p>
  <w:p w:rsidR="005D5F70" w:rsidRDefault="005D5F70" w:rsidP="005D5F70">
    <w:pPr>
      <w:pStyle w:val="Zhlav"/>
      <w:jc w:val="center"/>
      <w:rPr>
        <w:rFonts w:cs="Arial"/>
        <w:szCs w:val="20"/>
      </w:rPr>
    </w:pPr>
  </w:p>
  <w:p w:rsidR="005D5F70" w:rsidRPr="005D5F70" w:rsidRDefault="005D5F70" w:rsidP="005D5F70">
    <w:pPr>
      <w:pStyle w:val="Zhlav"/>
      <w:jc w:val="center"/>
      <w:rPr>
        <w:rFonts w:cs="Arial"/>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C2B" w:rsidRDefault="003A1C2B" w:rsidP="00A8376E">
    <w:pPr>
      <w:pStyle w:val="Zhlav"/>
      <w:jc w:val="center"/>
    </w:pPr>
    <w:r>
      <w:rPr>
        <w:noProof/>
        <w:lang w:eastAsia="cs-CZ"/>
      </w:rPr>
      <w:drawing>
        <wp:inline distT="0" distB="0" distL="0" distR="0" wp14:anchorId="11197A93" wp14:editId="1980084F">
          <wp:extent cx="2962662" cy="1133858"/>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KVIF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2662" cy="1133858"/>
                  </a:xfrm>
                  <a:prstGeom prst="rect">
                    <a:avLst/>
                  </a:prstGeom>
                </pic:spPr>
              </pic:pic>
            </a:graphicData>
          </a:graphic>
        </wp:inline>
      </w:drawing>
    </w:r>
  </w:p>
  <w:p w:rsidR="005D5F70" w:rsidRDefault="005D5F70" w:rsidP="00A8376E">
    <w:pPr>
      <w:pStyle w:val="Zhlav"/>
      <w:jc w:val="center"/>
      <w:rPr>
        <w:rFonts w:cs="Arial"/>
        <w:szCs w:val="20"/>
      </w:rPr>
    </w:pPr>
  </w:p>
  <w:p w:rsidR="005D5F70" w:rsidRDefault="005D5F70" w:rsidP="00A8376E">
    <w:pPr>
      <w:pStyle w:val="Zhlav"/>
      <w:jc w:val="center"/>
      <w:rPr>
        <w:rFonts w:cs="Arial"/>
        <w:szCs w:val="20"/>
      </w:rPr>
    </w:pPr>
  </w:p>
  <w:p w:rsidR="005D5F70" w:rsidRPr="005D5F70" w:rsidRDefault="005D5F70" w:rsidP="00A8376E">
    <w:pPr>
      <w:pStyle w:val="Zhlav"/>
      <w:jc w:val="center"/>
      <w:rPr>
        <w:rFonts w:cs="Arial"/>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CE"/>
    <w:rsid w:val="00000E29"/>
    <w:rsid w:val="00002A8A"/>
    <w:rsid w:val="00004371"/>
    <w:rsid w:val="00010E11"/>
    <w:rsid w:val="00010F16"/>
    <w:rsid w:val="00013025"/>
    <w:rsid w:val="00014E43"/>
    <w:rsid w:val="000203F0"/>
    <w:rsid w:val="00021D74"/>
    <w:rsid w:val="000226A0"/>
    <w:rsid w:val="00024BC8"/>
    <w:rsid w:val="00030C8E"/>
    <w:rsid w:val="00036E9F"/>
    <w:rsid w:val="00043664"/>
    <w:rsid w:val="00045259"/>
    <w:rsid w:val="00053433"/>
    <w:rsid w:val="00053C41"/>
    <w:rsid w:val="00057150"/>
    <w:rsid w:val="000617CE"/>
    <w:rsid w:val="00065350"/>
    <w:rsid w:val="00067B05"/>
    <w:rsid w:val="00074B7A"/>
    <w:rsid w:val="00075BD6"/>
    <w:rsid w:val="00081B3C"/>
    <w:rsid w:val="00083229"/>
    <w:rsid w:val="00085AAE"/>
    <w:rsid w:val="00087A2C"/>
    <w:rsid w:val="0009320B"/>
    <w:rsid w:val="00097887"/>
    <w:rsid w:val="000A0367"/>
    <w:rsid w:val="000A0CDD"/>
    <w:rsid w:val="000A2100"/>
    <w:rsid w:val="000A3501"/>
    <w:rsid w:val="000A48AA"/>
    <w:rsid w:val="000A4F1A"/>
    <w:rsid w:val="000A543E"/>
    <w:rsid w:val="000A5E7F"/>
    <w:rsid w:val="000B16EC"/>
    <w:rsid w:val="000B5D82"/>
    <w:rsid w:val="000B5E89"/>
    <w:rsid w:val="000B6358"/>
    <w:rsid w:val="000B7616"/>
    <w:rsid w:val="000C0C20"/>
    <w:rsid w:val="000C2DA2"/>
    <w:rsid w:val="000C2DAC"/>
    <w:rsid w:val="000C6EE3"/>
    <w:rsid w:val="000D1036"/>
    <w:rsid w:val="000D573B"/>
    <w:rsid w:val="000D6B75"/>
    <w:rsid w:val="000E293E"/>
    <w:rsid w:val="000E3848"/>
    <w:rsid w:val="000E71D3"/>
    <w:rsid w:val="000E731E"/>
    <w:rsid w:val="000F3B00"/>
    <w:rsid w:val="000F3EFA"/>
    <w:rsid w:val="000F7370"/>
    <w:rsid w:val="00104640"/>
    <w:rsid w:val="00114B07"/>
    <w:rsid w:val="00115A60"/>
    <w:rsid w:val="00120F77"/>
    <w:rsid w:val="00126EF0"/>
    <w:rsid w:val="001270D8"/>
    <w:rsid w:val="00130035"/>
    <w:rsid w:val="0013575F"/>
    <w:rsid w:val="001446AC"/>
    <w:rsid w:val="001500B6"/>
    <w:rsid w:val="001537C9"/>
    <w:rsid w:val="00160BD0"/>
    <w:rsid w:val="0016147E"/>
    <w:rsid w:val="00163A2A"/>
    <w:rsid w:val="00165872"/>
    <w:rsid w:val="00167CEF"/>
    <w:rsid w:val="0017174F"/>
    <w:rsid w:val="00174E3F"/>
    <w:rsid w:val="001759AB"/>
    <w:rsid w:val="0018045B"/>
    <w:rsid w:val="0018088A"/>
    <w:rsid w:val="00184902"/>
    <w:rsid w:val="00185DDE"/>
    <w:rsid w:val="001862A7"/>
    <w:rsid w:val="0019067C"/>
    <w:rsid w:val="00197E1E"/>
    <w:rsid w:val="001A44FD"/>
    <w:rsid w:val="001A60CB"/>
    <w:rsid w:val="001A6594"/>
    <w:rsid w:val="001A7ABD"/>
    <w:rsid w:val="001B3EEE"/>
    <w:rsid w:val="001B4CB9"/>
    <w:rsid w:val="001C025D"/>
    <w:rsid w:val="001C2788"/>
    <w:rsid w:val="001C4E05"/>
    <w:rsid w:val="001C4E38"/>
    <w:rsid w:val="001C7EB4"/>
    <w:rsid w:val="001D03B9"/>
    <w:rsid w:val="001D19C9"/>
    <w:rsid w:val="001D1D4F"/>
    <w:rsid w:val="001D51BF"/>
    <w:rsid w:val="001D7E5D"/>
    <w:rsid w:val="001E1C2D"/>
    <w:rsid w:val="001E2C41"/>
    <w:rsid w:val="001E2F1E"/>
    <w:rsid w:val="001E57F9"/>
    <w:rsid w:val="001F0F91"/>
    <w:rsid w:val="001F3066"/>
    <w:rsid w:val="002050DA"/>
    <w:rsid w:val="00213784"/>
    <w:rsid w:val="00215F79"/>
    <w:rsid w:val="002233F3"/>
    <w:rsid w:val="00226E38"/>
    <w:rsid w:val="002334FB"/>
    <w:rsid w:val="0023465C"/>
    <w:rsid w:val="00235450"/>
    <w:rsid w:val="00236DB9"/>
    <w:rsid w:val="00237B15"/>
    <w:rsid w:val="002423CF"/>
    <w:rsid w:val="0025140D"/>
    <w:rsid w:val="00251B85"/>
    <w:rsid w:val="00254878"/>
    <w:rsid w:val="0025528A"/>
    <w:rsid w:val="002656A8"/>
    <w:rsid w:val="002713FD"/>
    <w:rsid w:val="002748D1"/>
    <w:rsid w:val="00277918"/>
    <w:rsid w:val="00281B6F"/>
    <w:rsid w:val="002847D8"/>
    <w:rsid w:val="00285B66"/>
    <w:rsid w:val="00287B3A"/>
    <w:rsid w:val="00291582"/>
    <w:rsid w:val="002949E9"/>
    <w:rsid w:val="002952FE"/>
    <w:rsid w:val="002A207E"/>
    <w:rsid w:val="002A2312"/>
    <w:rsid w:val="002A2CE8"/>
    <w:rsid w:val="002A54B7"/>
    <w:rsid w:val="002B127E"/>
    <w:rsid w:val="002B2D98"/>
    <w:rsid w:val="002B3C55"/>
    <w:rsid w:val="002B3F0C"/>
    <w:rsid w:val="002C04C2"/>
    <w:rsid w:val="002C2863"/>
    <w:rsid w:val="002C317C"/>
    <w:rsid w:val="002C3276"/>
    <w:rsid w:val="002C5893"/>
    <w:rsid w:val="002D593F"/>
    <w:rsid w:val="002D5D16"/>
    <w:rsid w:val="002D6422"/>
    <w:rsid w:val="002D6B22"/>
    <w:rsid w:val="002D772D"/>
    <w:rsid w:val="002D7D6B"/>
    <w:rsid w:val="002E0E88"/>
    <w:rsid w:val="002E7EA0"/>
    <w:rsid w:val="002F5A12"/>
    <w:rsid w:val="00301C3D"/>
    <w:rsid w:val="00302631"/>
    <w:rsid w:val="00306696"/>
    <w:rsid w:val="00310AF4"/>
    <w:rsid w:val="00311CC5"/>
    <w:rsid w:val="00312F2D"/>
    <w:rsid w:val="003131D0"/>
    <w:rsid w:val="003135FA"/>
    <w:rsid w:val="00316CBF"/>
    <w:rsid w:val="003242EB"/>
    <w:rsid w:val="00324E97"/>
    <w:rsid w:val="00326689"/>
    <w:rsid w:val="0033505C"/>
    <w:rsid w:val="003418B8"/>
    <w:rsid w:val="00344B56"/>
    <w:rsid w:val="00344E9A"/>
    <w:rsid w:val="0035343C"/>
    <w:rsid w:val="003602A8"/>
    <w:rsid w:val="00370B92"/>
    <w:rsid w:val="00372115"/>
    <w:rsid w:val="00374465"/>
    <w:rsid w:val="00374AA2"/>
    <w:rsid w:val="003839E9"/>
    <w:rsid w:val="00391051"/>
    <w:rsid w:val="003915C3"/>
    <w:rsid w:val="00394784"/>
    <w:rsid w:val="0039579E"/>
    <w:rsid w:val="00397337"/>
    <w:rsid w:val="003A1C2B"/>
    <w:rsid w:val="003A1FB3"/>
    <w:rsid w:val="003A4AE6"/>
    <w:rsid w:val="003A65BD"/>
    <w:rsid w:val="003A6F94"/>
    <w:rsid w:val="003B798A"/>
    <w:rsid w:val="003C3322"/>
    <w:rsid w:val="003C459D"/>
    <w:rsid w:val="003D3284"/>
    <w:rsid w:val="003D32D7"/>
    <w:rsid w:val="003E5885"/>
    <w:rsid w:val="003E6FE0"/>
    <w:rsid w:val="0040014F"/>
    <w:rsid w:val="004057A7"/>
    <w:rsid w:val="004123CE"/>
    <w:rsid w:val="00413E2F"/>
    <w:rsid w:val="004153A9"/>
    <w:rsid w:val="00420431"/>
    <w:rsid w:val="00420BE9"/>
    <w:rsid w:val="00424119"/>
    <w:rsid w:val="00425356"/>
    <w:rsid w:val="0044214E"/>
    <w:rsid w:val="00446ED9"/>
    <w:rsid w:val="0045416A"/>
    <w:rsid w:val="00454518"/>
    <w:rsid w:val="00460F00"/>
    <w:rsid w:val="00460FD0"/>
    <w:rsid w:val="00463AC5"/>
    <w:rsid w:val="004705CB"/>
    <w:rsid w:val="004759C5"/>
    <w:rsid w:val="00481B4E"/>
    <w:rsid w:val="004846F0"/>
    <w:rsid w:val="0049211E"/>
    <w:rsid w:val="00497213"/>
    <w:rsid w:val="004A02DF"/>
    <w:rsid w:val="004A33FF"/>
    <w:rsid w:val="004A5702"/>
    <w:rsid w:val="004B1EF2"/>
    <w:rsid w:val="004B3441"/>
    <w:rsid w:val="004B3A51"/>
    <w:rsid w:val="004B3B15"/>
    <w:rsid w:val="004B4F95"/>
    <w:rsid w:val="004C1474"/>
    <w:rsid w:val="004D1AC3"/>
    <w:rsid w:val="004D34A0"/>
    <w:rsid w:val="004D5722"/>
    <w:rsid w:val="004F5D7A"/>
    <w:rsid w:val="004F66A5"/>
    <w:rsid w:val="004F7294"/>
    <w:rsid w:val="00507552"/>
    <w:rsid w:val="0050794E"/>
    <w:rsid w:val="00512368"/>
    <w:rsid w:val="00512AC7"/>
    <w:rsid w:val="005173BF"/>
    <w:rsid w:val="00517F7F"/>
    <w:rsid w:val="00520410"/>
    <w:rsid w:val="0052080D"/>
    <w:rsid w:val="00522658"/>
    <w:rsid w:val="00522D85"/>
    <w:rsid w:val="005234B1"/>
    <w:rsid w:val="00527ACE"/>
    <w:rsid w:val="00527DFD"/>
    <w:rsid w:val="00541571"/>
    <w:rsid w:val="00543ECC"/>
    <w:rsid w:val="00544780"/>
    <w:rsid w:val="005453FF"/>
    <w:rsid w:val="00550182"/>
    <w:rsid w:val="0055081B"/>
    <w:rsid w:val="00550F18"/>
    <w:rsid w:val="00554C13"/>
    <w:rsid w:val="005551E2"/>
    <w:rsid w:val="00557C9B"/>
    <w:rsid w:val="00562076"/>
    <w:rsid w:val="005643FB"/>
    <w:rsid w:val="00564AE4"/>
    <w:rsid w:val="005665A1"/>
    <w:rsid w:val="00566F10"/>
    <w:rsid w:val="005706B1"/>
    <w:rsid w:val="00572604"/>
    <w:rsid w:val="00573967"/>
    <w:rsid w:val="00575E57"/>
    <w:rsid w:val="0058059A"/>
    <w:rsid w:val="00586340"/>
    <w:rsid w:val="0059025C"/>
    <w:rsid w:val="0059053A"/>
    <w:rsid w:val="00591EBF"/>
    <w:rsid w:val="00592C1F"/>
    <w:rsid w:val="005960B1"/>
    <w:rsid w:val="005A42E2"/>
    <w:rsid w:val="005A4E57"/>
    <w:rsid w:val="005A5867"/>
    <w:rsid w:val="005A681D"/>
    <w:rsid w:val="005A7354"/>
    <w:rsid w:val="005B2310"/>
    <w:rsid w:val="005B2D12"/>
    <w:rsid w:val="005B4380"/>
    <w:rsid w:val="005B4F94"/>
    <w:rsid w:val="005C6625"/>
    <w:rsid w:val="005D0429"/>
    <w:rsid w:val="005D0AEA"/>
    <w:rsid w:val="005D120B"/>
    <w:rsid w:val="005D30EA"/>
    <w:rsid w:val="005D4EC1"/>
    <w:rsid w:val="005D55AD"/>
    <w:rsid w:val="005D5F70"/>
    <w:rsid w:val="005E0721"/>
    <w:rsid w:val="005E754D"/>
    <w:rsid w:val="005E79B7"/>
    <w:rsid w:val="005F0D7F"/>
    <w:rsid w:val="005F1C78"/>
    <w:rsid w:val="005F6FAF"/>
    <w:rsid w:val="005F75DE"/>
    <w:rsid w:val="00600A8B"/>
    <w:rsid w:val="00601875"/>
    <w:rsid w:val="0060289B"/>
    <w:rsid w:val="00606266"/>
    <w:rsid w:val="00607C23"/>
    <w:rsid w:val="006116D9"/>
    <w:rsid w:val="0062281A"/>
    <w:rsid w:val="00626A75"/>
    <w:rsid w:val="00631857"/>
    <w:rsid w:val="0063323B"/>
    <w:rsid w:val="00634F2D"/>
    <w:rsid w:val="006608ED"/>
    <w:rsid w:val="006638A2"/>
    <w:rsid w:val="00665886"/>
    <w:rsid w:val="00677C47"/>
    <w:rsid w:val="00684264"/>
    <w:rsid w:val="00684F8A"/>
    <w:rsid w:val="0069001C"/>
    <w:rsid w:val="00691225"/>
    <w:rsid w:val="006924E3"/>
    <w:rsid w:val="00694289"/>
    <w:rsid w:val="006959CE"/>
    <w:rsid w:val="00696E57"/>
    <w:rsid w:val="0069740A"/>
    <w:rsid w:val="006A0E36"/>
    <w:rsid w:val="006A4757"/>
    <w:rsid w:val="006A7175"/>
    <w:rsid w:val="006B15AA"/>
    <w:rsid w:val="006B1A6A"/>
    <w:rsid w:val="006B5455"/>
    <w:rsid w:val="006B645C"/>
    <w:rsid w:val="006C0DCC"/>
    <w:rsid w:val="006C22CA"/>
    <w:rsid w:val="006C378B"/>
    <w:rsid w:val="006D2C15"/>
    <w:rsid w:val="006D5F70"/>
    <w:rsid w:val="006D6248"/>
    <w:rsid w:val="006D73DE"/>
    <w:rsid w:val="006D7F65"/>
    <w:rsid w:val="006E260E"/>
    <w:rsid w:val="006E54DC"/>
    <w:rsid w:val="006E5D2B"/>
    <w:rsid w:val="006F0830"/>
    <w:rsid w:val="006F4202"/>
    <w:rsid w:val="006F5FD5"/>
    <w:rsid w:val="006F609B"/>
    <w:rsid w:val="006F65D5"/>
    <w:rsid w:val="006F6712"/>
    <w:rsid w:val="006F6DE1"/>
    <w:rsid w:val="0070133B"/>
    <w:rsid w:val="007023E6"/>
    <w:rsid w:val="007031F9"/>
    <w:rsid w:val="00704F2B"/>
    <w:rsid w:val="00705995"/>
    <w:rsid w:val="0071020D"/>
    <w:rsid w:val="007102E8"/>
    <w:rsid w:val="00710C3E"/>
    <w:rsid w:val="00713422"/>
    <w:rsid w:val="00722137"/>
    <w:rsid w:val="00723949"/>
    <w:rsid w:val="007246A5"/>
    <w:rsid w:val="00730473"/>
    <w:rsid w:val="0073372F"/>
    <w:rsid w:val="0073376C"/>
    <w:rsid w:val="00733D41"/>
    <w:rsid w:val="00734DA5"/>
    <w:rsid w:val="007422B0"/>
    <w:rsid w:val="0075369F"/>
    <w:rsid w:val="007602D8"/>
    <w:rsid w:val="00763846"/>
    <w:rsid w:val="00764A84"/>
    <w:rsid w:val="00765860"/>
    <w:rsid w:val="0076713C"/>
    <w:rsid w:val="007676AA"/>
    <w:rsid w:val="00772DF2"/>
    <w:rsid w:val="007734FE"/>
    <w:rsid w:val="00785DD6"/>
    <w:rsid w:val="0078708F"/>
    <w:rsid w:val="00787B0D"/>
    <w:rsid w:val="00794F6A"/>
    <w:rsid w:val="00796C36"/>
    <w:rsid w:val="007970D4"/>
    <w:rsid w:val="007977D2"/>
    <w:rsid w:val="007A5CFE"/>
    <w:rsid w:val="007B094C"/>
    <w:rsid w:val="007B6AA1"/>
    <w:rsid w:val="007C34CA"/>
    <w:rsid w:val="007C7133"/>
    <w:rsid w:val="007D4E42"/>
    <w:rsid w:val="007D6E35"/>
    <w:rsid w:val="007D7CB3"/>
    <w:rsid w:val="007E6ACC"/>
    <w:rsid w:val="007F0C67"/>
    <w:rsid w:val="007F0E37"/>
    <w:rsid w:val="007F144A"/>
    <w:rsid w:val="00803B4A"/>
    <w:rsid w:val="00806381"/>
    <w:rsid w:val="008072B8"/>
    <w:rsid w:val="00810623"/>
    <w:rsid w:val="008122A5"/>
    <w:rsid w:val="00815ED5"/>
    <w:rsid w:val="0082072B"/>
    <w:rsid w:val="00822B73"/>
    <w:rsid w:val="00826E33"/>
    <w:rsid w:val="0082741C"/>
    <w:rsid w:val="00827857"/>
    <w:rsid w:val="008371DE"/>
    <w:rsid w:val="008451D4"/>
    <w:rsid w:val="008479D2"/>
    <w:rsid w:val="0087239C"/>
    <w:rsid w:val="008724DD"/>
    <w:rsid w:val="00872EE4"/>
    <w:rsid w:val="00873780"/>
    <w:rsid w:val="00876193"/>
    <w:rsid w:val="008838E4"/>
    <w:rsid w:val="00885DCD"/>
    <w:rsid w:val="008948EB"/>
    <w:rsid w:val="008949F8"/>
    <w:rsid w:val="00897209"/>
    <w:rsid w:val="008A478D"/>
    <w:rsid w:val="008B0A4D"/>
    <w:rsid w:val="008B18A0"/>
    <w:rsid w:val="008B4582"/>
    <w:rsid w:val="008B6C58"/>
    <w:rsid w:val="008B7110"/>
    <w:rsid w:val="008C02D5"/>
    <w:rsid w:val="008C35A6"/>
    <w:rsid w:val="008C48BD"/>
    <w:rsid w:val="008C5F74"/>
    <w:rsid w:val="008C710A"/>
    <w:rsid w:val="008D193B"/>
    <w:rsid w:val="008D2647"/>
    <w:rsid w:val="008D360A"/>
    <w:rsid w:val="008D388F"/>
    <w:rsid w:val="008D5D55"/>
    <w:rsid w:val="008D6867"/>
    <w:rsid w:val="008E4AE7"/>
    <w:rsid w:val="008E6B63"/>
    <w:rsid w:val="008F23BB"/>
    <w:rsid w:val="008F3533"/>
    <w:rsid w:val="008F5EEB"/>
    <w:rsid w:val="00910D5C"/>
    <w:rsid w:val="00915B75"/>
    <w:rsid w:val="00920529"/>
    <w:rsid w:val="00923BFD"/>
    <w:rsid w:val="009256FF"/>
    <w:rsid w:val="009275D5"/>
    <w:rsid w:val="00936C80"/>
    <w:rsid w:val="009433E1"/>
    <w:rsid w:val="00943A9A"/>
    <w:rsid w:val="00944EF3"/>
    <w:rsid w:val="00945905"/>
    <w:rsid w:val="00961C69"/>
    <w:rsid w:val="00963EF0"/>
    <w:rsid w:val="009660EC"/>
    <w:rsid w:val="009727CE"/>
    <w:rsid w:val="009754EE"/>
    <w:rsid w:val="009772BE"/>
    <w:rsid w:val="009776AA"/>
    <w:rsid w:val="00981A25"/>
    <w:rsid w:val="00981FB9"/>
    <w:rsid w:val="00984764"/>
    <w:rsid w:val="00984CF3"/>
    <w:rsid w:val="00993540"/>
    <w:rsid w:val="00993B5C"/>
    <w:rsid w:val="00995CF3"/>
    <w:rsid w:val="009A0B71"/>
    <w:rsid w:val="009A38BE"/>
    <w:rsid w:val="009A6AAA"/>
    <w:rsid w:val="009B4A56"/>
    <w:rsid w:val="009C0563"/>
    <w:rsid w:val="009C0B1F"/>
    <w:rsid w:val="009C11A1"/>
    <w:rsid w:val="009C134C"/>
    <w:rsid w:val="009C2112"/>
    <w:rsid w:val="009C55CF"/>
    <w:rsid w:val="009C5758"/>
    <w:rsid w:val="009C65E0"/>
    <w:rsid w:val="009D04D8"/>
    <w:rsid w:val="009D205B"/>
    <w:rsid w:val="009D2C6C"/>
    <w:rsid w:val="009D32D2"/>
    <w:rsid w:val="009D36CA"/>
    <w:rsid w:val="009D60B7"/>
    <w:rsid w:val="009F1B6F"/>
    <w:rsid w:val="009F43B2"/>
    <w:rsid w:val="00A02F55"/>
    <w:rsid w:val="00A058A3"/>
    <w:rsid w:val="00A0720E"/>
    <w:rsid w:val="00A07F18"/>
    <w:rsid w:val="00A1019D"/>
    <w:rsid w:val="00A12DA9"/>
    <w:rsid w:val="00A16CE5"/>
    <w:rsid w:val="00A219B3"/>
    <w:rsid w:val="00A22986"/>
    <w:rsid w:val="00A241A6"/>
    <w:rsid w:val="00A27B7A"/>
    <w:rsid w:val="00A3249C"/>
    <w:rsid w:val="00A3322D"/>
    <w:rsid w:val="00A421C9"/>
    <w:rsid w:val="00A47FA2"/>
    <w:rsid w:val="00A520A8"/>
    <w:rsid w:val="00A57D4F"/>
    <w:rsid w:val="00A6326E"/>
    <w:rsid w:val="00A66353"/>
    <w:rsid w:val="00A66423"/>
    <w:rsid w:val="00A70C18"/>
    <w:rsid w:val="00A72433"/>
    <w:rsid w:val="00A72819"/>
    <w:rsid w:val="00A81290"/>
    <w:rsid w:val="00A8184F"/>
    <w:rsid w:val="00A81A09"/>
    <w:rsid w:val="00A8376E"/>
    <w:rsid w:val="00A918C3"/>
    <w:rsid w:val="00A92DDB"/>
    <w:rsid w:val="00A94E4D"/>
    <w:rsid w:val="00AA2BF7"/>
    <w:rsid w:val="00AA2CB0"/>
    <w:rsid w:val="00AA76A7"/>
    <w:rsid w:val="00AB1E0A"/>
    <w:rsid w:val="00AB5701"/>
    <w:rsid w:val="00AB6E16"/>
    <w:rsid w:val="00AC114E"/>
    <w:rsid w:val="00AC3CF4"/>
    <w:rsid w:val="00AC5A7E"/>
    <w:rsid w:val="00AD2F13"/>
    <w:rsid w:val="00AE5DDF"/>
    <w:rsid w:val="00AF418C"/>
    <w:rsid w:val="00AF5E88"/>
    <w:rsid w:val="00AF6803"/>
    <w:rsid w:val="00AF7610"/>
    <w:rsid w:val="00B0500F"/>
    <w:rsid w:val="00B13105"/>
    <w:rsid w:val="00B13DF4"/>
    <w:rsid w:val="00B1415C"/>
    <w:rsid w:val="00B21A68"/>
    <w:rsid w:val="00B21C61"/>
    <w:rsid w:val="00B22860"/>
    <w:rsid w:val="00B23B97"/>
    <w:rsid w:val="00B23F80"/>
    <w:rsid w:val="00B24F8F"/>
    <w:rsid w:val="00B31C05"/>
    <w:rsid w:val="00B34E63"/>
    <w:rsid w:val="00B36C3D"/>
    <w:rsid w:val="00B430FC"/>
    <w:rsid w:val="00B45F59"/>
    <w:rsid w:val="00B46497"/>
    <w:rsid w:val="00B50756"/>
    <w:rsid w:val="00B507BC"/>
    <w:rsid w:val="00B54CDB"/>
    <w:rsid w:val="00B55B12"/>
    <w:rsid w:val="00B56705"/>
    <w:rsid w:val="00B5751B"/>
    <w:rsid w:val="00B579A3"/>
    <w:rsid w:val="00B66BEA"/>
    <w:rsid w:val="00B702BE"/>
    <w:rsid w:val="00B71795"/>
    <w:rsid w:val="00B73DB6"/>
    <w:rsid w:val="00B80744"/>
    <w:rsid w:val="00B84B42"/>
    <w:rsid w:val="00B913A1"/>
    <w:rsid w:val="00B918B8"/>
    <w:rsid w:val="00B96090"/>
    <w:rsid w:val="00BA31B1"/>
    <w:rsid w:val="00BA3DF3"/>
    <w:rsid w:val="00BB2A2F"/>
    <w:rsid w:val="00BB30D4"/>
    <w:rsid w:val="00BC220D"/>
    <w:rsid w:val="00BC23F6"/>
    <w:rsid w:val="00BC4837"/>
    <w:rsid w:val="00BC6F9C"/>
    <w:rsid w:val="00BC72A9"/>
    <w:rsid w:val="00BD2AC0"/>
    <w:rsid w:val="00BD2C4A"/>
    <w:rsid w:val="00BD4411"/>
    <w:rsid w:val="00BD6451"/>
    <w:rsid w:val="00BF09C0"/>
    <w:rsid w:val="00BF5A09"/>
    <w:rsid w:val="00BF74CE"/>
    <w:rsid w:val="00BF7F10"/>
    <w:rsid w:val="00C01D32"/>
    <w:rsid w:val="00C03A9F"/>
    <w:rsid w:val="00C06819"/>
    <w:rsid w:val="00C127E8"/>
    <w:rsid w:val="00C242CE"/>
    <w:rsid w:val="00C36837"/>
    <w:rsid w:val="00C4001B"/>
    <w:rsid w:val="00C40E7B"/>
    <w:rsid w:val="00C42193"/>
    <w:rsid w:val="00C452B7"/>
    <w:rsid w:val="00C47C3A"/>
    <w:rsid w:val="00C47CE5"/>
    <w:rsid w:val="00C50469"/>
    <w:rsid w:val="00C52C2F"/>
    <w:rsid w:val="00C54F74"/>
    <w:rsid w:val="00C55683"/>
    <w:rsid w:val="00C631F3"/>
    <w:rsid w:val="00C670BA"/>
    <w:rsid w:val="00C71A74"/>
    <w:rsid w:val="00C73332"/>
    <w:rsid w:val="00C74EA9"/>
    <w:rsid w:val="00C81541"/>
    <w:rsid w:val="00C87711"/>
    <w:rsid w:val="00C906C3"/>
    <w:rsid w:val="00C90BF1"/>
    <w:rsid w:val="00C93202"/>
    <w:rsid w:val="00C9793A"/>
    <w:rsid w:val="00CA15D3"/>
    <w:rsid w:val="00CA36FC"/>
    <w:rsid w:val="00CB1518"/>
    <w:rsid w:val="00CB3F00"/>
    <w:rsid w:val="00CB4AC6"/>
    <w:rsid w:val="00CC1F2B"/>
    <w:rsid w:val="00CE2883"/>
    <w:rsid w:val="00CE3DA4"/>
    <w:rsid w:val="00CE5193"/>
    <w:rsid w:val="00CF02DF"/>
    <w:rsid w:val="00CF79A1"/>
    <w:rsid w:val="00D04A87"/>
    <w:rsid w:val="00D0659C"/>
    <w:rsid w:val="00D11439"/>
    <w:rsid w:val="00D123EA"/>
    <w:rsid w:val="00D16C19"/>
    <w:rsid w:val="00D26E4D"/>
    <w:rsid w:val="00D44A79"/>
    <w:rsid w:val="00D44C13"/>
    <w:rsid w:val="00D44C99"/>
    <w:rsid w:val="00D506F9"/>
    <w:rsid w:val="00D56E84"/>
    <w:rsid w:val="00D57058"/>
    <w:rsid w:val="00D60C2A"/>
    <w:rsid w:val="00D62A5B"/>
    <w:rsid w:val="00D666E6"/>
    <w:rsid w:val="00D6765F"/>
    <w:rsid w:val="00D71069"/>
    <w:rsid w:val="00D71B32"/>
    <w:rsid w:val="00D75335"/>
    <w:rsid w:val="00D75A2F"/>
    <w:rsid w:val="00D77DD0"/>
    <w:rsid w:val="00D93ECE"/>
    <w:rsid w:val="00DA3167"/>
    <w:rsid w:val="00DA3C27"/>
    <w:rsid w:val="00DA7BD1"/>
    <w:rsid w:val="00DB018B"/>
    <w:rsid w:val="00DB2DA8"/>
    <w:rsid w:val="00DB69C4"/>
    <w:rsid w:val="00DC1E9C"/>
    <w:rsid w:val="00DC2ADE"/>
    <w:rsid w:val="00DD019B"/>
    <w:rsid w:val="00DD0CEB"/>
    <w:rsid w:val="00DD1722"/>
    <w:rsid w:val="00DD2162"/>
    <w:rsid w:val="00DD74A0"/>
    <w:rsid w:val="00DE3992"/>
    <w:rsid w:val="00DF2CEA"/>
    <w:rsid w:val="00DF2DD5"/>
    <w:rsid w:val="00DF4CDF"/>
    <w:rsid w:val="00DF5484"/>
    <w:rsid w:val="00DF5F1E"/>
    <w:rsid w:val="00DF76CC"/>
    <w:rsid w:val="00E01151"/>
    <w:rsid w:val="00E12D17"/>
    <w:rsid w:val="00E15143"/>
    <w:rsid w:val="00E35E28"/>
    <w:rsid w:val="00E36FCF"/>
    <w:rsid w:val="00E379E3"/>
    <w:rsid w:val="00E53A4D"/>
    <w:rsid w:val="00E548B3"/>
    <w:rsid w:val="00E556FD"/>
    <w:rsid w:val="00E5778E"/>
    <w:rsid w:val="00E6389A"/>
    <w:rsid w:val="00E66583"/>
    <w:rsid w:val="00E72B24"/>
    <w:rsid w:val="00E735EE"/>
    <w:rsid w:val="00E73ACF"/>
    <w:rsid w:val="00E73C2D"/>
    <w:rsid w:val="00E772AF"/>
    <w:rsid w:val="00E8113F"/>
    <w:rsid w:val="00E83EF6"/>
    <w:rsid w:val="00E84707"/>
    <w:rsid w:val="00E85D6C"/>
    <w:rsid w:val="00E879C9"/>
    <w:rsid w:val="00E91CC8"/>
    <w:rsid w:val="00E97010"/>
    <w:rsid w:val="00EA7DC8"/>
    <w:rsid w:val="00EB230D"/>
    <w:rsid w:val="00EB3C59"/>
    <w:rsid w:val="00EB4BD9"/>
    <w:rsid w:val="00EC0CB5"/>
    <w:rsid w:val="00EC511B"/>
    <w:rsid w:val="00EC60C4"/>
    <w:rsid w:val="00EC7216"/>
    <w:rsid w:val="00EE2DFA"/>
    <w:rsid w:val="00EE74B3"/>
    <w:rsid w:val="00EE7FBE"/>
    <w:rsid w:val="00EF3153"/>
    <w:rsid w:val="00EF3C3D"/>
    <w:rsid w:val="00EF51CE"/>
    <w:rsid w:val="00F00E34"/>
    <w:rsid w:val="00F06BDA"/>
    <w:rsid w:val="00F141B7"/>
    <w:rsid w:val="00F22386"/>
    <w:rsid w:val="00F3223E"/>
    <w:rsid w:val="00F4055F"/>
    <w:rsid w:val="00F42E64"/>
    <w:rsid w:val="00F4616D"/>
    <w:rsid w:val="00F46B93"/>
    <w:rsid w:val="00F470FE"/>
    <w:rsid w:val="00F50403"/>
    <w:rsid w:val="00F525B3"/>
    <w:rsid w:val="00F62934"/>
    <w:rsid w:val="00F64563"/>
    <w:rsid w:val="00F67D04"/>
    <w:rsid w:val="00F75F32"/>
    <w:rsid w:val="00F830B9"/>
    <w:rsid w:val="00F8408D"/>
    <w:rsid w:val="00F87759"/>
    <w:rsid w:val="00F91A3B"/>
    <w:rsid w:val="00F9443B"/>
    <w:rsid w:val="00F97EAC"/>
    <w:rsid w:val="00FA511A"/>
    <w:rsid w:val="00FA55EF"/>
    <w:rsid w:val="00FA6664"/>
    <w:rsid w:val="00FB16CE"/>
    <w:rsid w:val="00FB1AC0"/>
    <w:rsid w:val="00FB2EDE"/>
    <w:rsid w:val="00FB3683"/>
    <w:rsid w:val="00FB4B52"/>
    <w:rsid w:val="00FC1B6A"/>
    <w:rsid w:val="00FC625F"/>
    <w:rsid w:val="00FC6FE7"/>
    <w:rsid w:val="00FC7705"/>
    <w:rsid w:val="00FC7740"/>
    <w:rsid w:val="00FD0448"/>
    <w:rsid w:val="00FD6B27"/>
    <w:rsid w:val="00FE001D"/>
    <w:rsid w:val="00FE1D6B"/>
    <w:rsid w:val="00FE427E"/>
    <w:rsid w:val="00FE6166"/>
    <w:rsid w:val="00FF1225"/>
    <w:rsid w:val="00FF1255"/>
    <w:rsid w:val="00FF17E5"/>
    <w:rsid w:val="00FF3048"/>
    <w:rsid w:val="00FF3C0A"/>
    <w:rsid w:val="00FF7D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5F70"/>
    <w:rPr>
      <w:rFonts w:ascii="Arial" w:hAnsi="Arial"/>
      <w:sz w:val="20"/>
    </w:rPr>
  </w:style>
  <w:style w:type="paragraph" w:styleId="Nadpis1">
    <w:name w:val="heading 1"/>
    <w:basedOn w:val="Standard"/>
    <w:next w:val="Textbody"/>
    <w:link w:val="Nadpis1Char"/>
    <w:rsid w:val="00550182"/>
    <w:pPr>
      <w:keepNext/>
      <w:jc w:val="center"/>
      <w:outlineLvl w:val="0"/>
    </w:pPr>
    <w:rPr>
      <w:rFonts w:ascii="Verdana" w:hAnsi="Verdana"/>
      <w:b/>
      <w:bCs/>
      <w:szCs w:val="24"/>
    </w:rPr>
  </w:style>
  <w:style w:type="paragraph" w:styleId="Nadpis2">
    <w:name w:val="heading 2"/>
    <w:basedOn w:val="Standard"/>
    <w:next w:val="Textbody"/>
    <w:link w:val="Nadpis2Char"/>
    <w:rsid w:val="00550182"/>
    <w:pPr>
      <w:keepNext/>
      <w:outlineLvl w:val="1"/>
    </w:pPr>
    <w:rPr>
      <w:rFonts w:ascii="Verdana" w:hAnsi="Verdana"/>
      <w:b/>
      <w:bCs/>
      <w:sz w:val="20"/>
      <w:szCs w:val="24"/>
    </w:rPr>
  </w:style>
  <w:style w:type="paragraph" w:styleId="Nadpis3">
    <w:name w:val="heading 3"/>
    <w:basedOn w:val="Standard"/>
    <w:next w:val="Textbody"/>
    <w:link w:val="Nadpis3Char"/>
    <w:rsid w:val="00550182"/>
    <w:pPr>
      <w:keepNext/>
      <w:jc w:val="both"/>
      <w:outlineLvl w:val="2"/>
    </w:pPr>
    <w:rPr>
      <w:lang w:eastAsia="en-US"/>
    </w:rPr>
  </w:style>
  <w:style w:type="paragraph" w:styleId="Nadpis4">
    <w:name w:val="heading 4"/>
    <w:basedOn w:val="Normln"/>
    <w:next w:val="Normln"/>
    <w:link w:val="Nadpis4Char"/>
    <w:uiPriority w:val="9"/>
    <w:semiHidden/>
    <w:unhideWhenUsed/>
    <w:qFormat/>
    <w:rsid w:val="00F322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A1C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1C2B"/>
  </w:style>
  <w:style w:type="paragraph" w:styleId="Zpat">
    <w:name w:val="footer"/>
    <w:basedOn w:val="Normln"/>
    <w:link w:val="ZpatChar"/>
    <w:uiPriority w:val="99"/>
    <w:unhideWhenUsed/>
    <w:rsid w:val="003A1C2B"/>
    <w:pPr>
      <w:tabs>
        <w:tab w:val="center" w:pos="4536"/>
        <w:tab w:val="right" w:pos="9072"/>
      </w:tabs>
      <w:spacing w:after="0" w:line="240" w:lineRule="auto"/>
    </w:pPr>
  </w:style>
  <w:style w:type="character" w:customStyle="1" w:styleId="ZpatChar">
    <w:name w:val="Zápatí Char"/>
    <w:basedOn w:val="Standardnpsmoodstavce"/>
    <w:link w:val="Zpat"/>
    <w:uiPriority w:val="99"/>
    <w:rsid w:val="003A1C2B"/>
  </w:style>
  <w:style w:type="paragraph" w:styleId="Textbubliny">
    <w:name w:val="Balloon Text"/>
    <w:basedOn w:val="Normln"/>
    <w:link w:val="TextbublinyChar"/>
    <w:uiPriority w:val="99"/>
    <w:semiHidden/>
    <w:unhideWhenUsed/>
    <w:rsid w:val="003A1C2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1C2B"/>
    <w:rPr>
      <w:rFonts w:ascii="Tahoma" w:hAnsi="Tahoma" w:cs="Tahoma"/>
      <w:sz w:val="16"/>
      <w:szCs w:val="16"/>
    </w:rPr>
  </w:style>
  <w:style w:type="character" w:customStyle="1" w:styleId="Nadpis1Char">
    <w:name w:val="Nadpis 1 Char"/>
    <w:basedOn w:val="Standardnpsmoodstavce"/>
    <w:link w:val="Nadpis1"/>
    <w:rsid w:val="00550182"/>
    <w:rPr>
      <w:rFonts w:ascii="Verdana" w:eastAsia="Times New Roman" w:hAnsi="Verdana" w:cs="Times New Roman"/>
      <w:b/>
      <w:bCs/>
      <w:kern w:val="3"/>
      <w:sz w:val="24"/>
      <w:szCs w:val="24"/>
      <w:lang w:eastAsia="cs-CZ"/>
    </w:rPr>
  </w:style>
  <w:style w:type="character" w:customStyle="1" w:styleId="Nadpis2Char">
    <w:name w:val="Nadpis 2 Char"/>
    <w:basedOn w:val="Standardnpsmoodstavce"/>
    <w:link w:val="Nadpis2"/>
    <w:rsid w:val="00550182"/>
    <w:rPr>
      <w:rFonts w:ascii="Verdana" w:eastAsia="Times New Roman" w:hAnsi="Verdana" w:cs="Times New Roman"/>
      <w:b/>
      <w:bCs/>
      <w:kern w:val="3"/>
      <w:sz w:val="20"/>
      <w:szCs w:val="24"/>
      <w:lang w:eastAsia="cs-CZ"/>
    </w:rPr>
  </w:style>
  <w:style w:type="character" w:customStyle="1" w:styleId="Nadpis3Char">
    <w:name w:val="Nadpis 3 Char"/>
    <w:basedOn w:val="Standardnpsmoodstavce"/>
    <w:link w:val="Nadpis3"/>
    <w:rsid w:val="00550182"/>
    <w:rPr>
      <w:rFonts w:ascii="Times New Roman" w:eastAsia="Times New Roman" w:hAnsi="Times New Roman" w:cs="Times New Roman"/>
      <w:kern w:val="3"/>
      <w:sz w:val="24"/>
      <w:szCs w:val="20"/>
    </w:rPr>
  </w:style>
  <w:style w:type="paragraph" w:customStyle="1" w:styleId="Standard">
    <w:name w:val="Standard"/>
    <w:rsid w:val="00550182"/>
    <w:pPr>
      <w:suppressAutoHyphens/>
      <w:autoSpaceDN w:val="0"/>
      <w:spacing w:after="0" w:line="240" w:lineRule="auto"/>
      <w:textAlignment w:val="baseline"/>
    </w:pPr>
    <w:rPr>
      <w:rFonts w:ascii="Times New Roman" w:eastAsia="Times New Roman" w:hAnsi="Times New Roman" w:cs="Times New Roman"/>
      <w:kern w:val="3"/>
      <w:sz w:val="24"/>
      <w:szCs w:val="20"/>
      <w:lang w:eastAsia="cs-CZ"/>
    </w:rPr>
  </w:style>
  <w:style w:type="paragraph" w:customStyle="1" w:styleId="Textbody">
    <w:name w:val="Text body"/>
    <w:basedOn w:val="Standard"/>
    <w:rsid w:val="00550182"/>
    <w:pPr>
      <w:jc w:val="both"/>
    </w:pPr>
    <w:rPr>
      <w:szCs w:val="24"/>
    </w:rPr>
  </w:style>
  <w:style w:type="paragraph" w:styleId="Zkladntext3">
    <w:name w:val="Body Text 3"/>
    <w:basedOn w:val="Standard"/>
    <w:link w:val="Zkladntext3Char"/>
    <w:rsid w:val="00550182"/>
    <w:pPr>
      <w:jc w:val="both"/>
    </w:pPr>
    <w:rPr>
      <w:lang w:eastAsia="en-US"/>
    </w:rPr>
  </w:style>
  <w:style w:type="character" w:customStyle="1" w:styleId="Zkladntext3Char">
    <w:name w:val="Základní text 3 Char"/>
    <w:basedOn w:val="Standardnpsmoodstavce"/>
    <w:link w:val="Zkladntext3"/>
    <w:rsid w:val="00550182"/>
    <w:rPr>
      <w:rFonts w:ascii="Times New Roman" w:eastAsia="Times New Roman" w:hAnsi="Times New Roman" w:cs="Times New Roman"/>
      <w:kern w:val="3"/>
      <w:sz w:val="24"/>
      <w:szCs w:val="20"/>
    </w:rPr>
  </w:style>
  <w:style w:type="character" w:customStyle="1" w:styleId="Internetlink">
    <w:name w:val="Internet link"/>
    <w:rsid w:val="00550182"/>
    <w:rPr>
      <w:rFonts w:cs="Times New Roman"/>
      <w:color w:val="0000FF"/>
      <w:u w:val="single"/>
    </w:rPr>
  </w:style>
  <w:style w:type="character" w:styleId="Hypertextovodkaz">
    <w:name w:val="Hyperlink"/>
    <w:uiPriority w:val="99"/>
    <w:unhideWhenUsed/>
    <w:rsid w:val="00550182"/>
    <w:rPr>
      <w:color w:val="0000FF"/>
      <w:u w:val="single"/>
    </w:rPr>
  </w:style>
  <w:style w:type="paragraph" w:styleId="Prosttext">
    <w:name w:val="Plain Text"/>
    <w:basedOn w:val="Normln"/>
    <w:link w:val="ProsttextChar"/>
    <w:uiPriority w:val="99"/>
    <w:unhideWhenUsed/>
    <w:rsid w:val="00550182"/>
    <w:pPr>
      <w:spacing w:after="0" w:line="240" w:lineRule="auto"/>
    </w:pPr>
    <w:rPr>
      <w:rFonts w:ascii="Calibri" w:eastAsia="Calibri" w:hAnsi="Calibri" w:cs="Times New Roman"/>
      <w:sz w:val="22"/>
      <w:szCs w:val="21"/>
    </w:rPr>
  </w:style>
  <w:style w:type="character" w:customStyle="1" w:styleId="ProsttextChar">
    <w:name w:val="Prostý text Char"/>
    <w:basedOn w:val="Standardnpsmoodstavce"/>
    <w:link w:val="Prosttext"/>
    <w:uiPriority w:val="99"/>
    <w:rsid w:val="00550182"/>
    <w:rPr>
      <w:rFonts w:ascii="Calibri" w:eastAsia="Calibri" w:hAnsi="Calibri" w:cs="Times New Roman"/>
      <w:szCs w:val="21"/>
    </w:rPr>
  </w:style>
  <w:style w:type="character" w:customStyle="1" w:styleId="normalchar">
    <w:name w:val="normal__char"/>
    <w:rsid w:val="00550182"/>
  </w:style>
  <w:style w:type="character" w:customStyle="1" w:styleId="xapple-style-span">
    <w:name w:val="x_apple-style-span"/>
    <w:rsid w:val="00550182"/>
  </w:style>
  <w:style w:type="character" w:styleId="Siln">
    <w:name w:val="Strong"/>
    <w:uiPriority w:val="22"/>
    <w:qFormat/>
    <w:rsid w:val="00550182"/>
    <w:rPr>
      <w:b/>
      <w:bCs/>
    </w:rPr>
  </w:style>
  <w:style w:type="character" w:customStyle="1" w:styleId="Nadpis4Char">
    <w:name w:val="Nadpis 4 Char"/>
    <w:basedOn w:val="Standardnpsmoodstavce"/>
    <w:link w:val="Nadpis4"/>
    <w:uiPriority w:val="9"/>
    <w:semiHidden/>
    <w:rsid w:val="00F3223E"/>
    <w:rPr>
      <w:rFonts w:asciiTheme="majorHAnsi" w:eastAsiaTheme="majorEastAsia" w:hAnsiTheme="majorHAnsi" w:cstheme="majorBidi"/>
      <w:b/>
      <w:bCs/>
      <w:i/>
      <w:iCs/>
      <w:color w:val="4F81BD" w:themeColor="accent1"/>
      <w:sz w:val="20"/>
    </w:rPr>
  </w:style>
  <w:style w:type="paragraph" w:styleId="Normlnweb">
    <w:name w:val="Normal (Web)"/>
    <w:basedOn w:val="Normln"/>
    <w:uiPriority w:val="99"/>
    <w:unhideWhenUsed/>
    <w:rsid w:val="009C056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7B6AA1"/>
    <w:rPr>
      <w:i/>
      <w:iCs/>
    </w:rPr>
  </w:style>
  <w:style w:type="paragraph" w:styleId="Bezmezer">
    <w:name w:val="No Spacing"/>
    <w:uiPriority w:val="1"/>
    <w:qFormat/>
    <w:rsid w:val="008838E4"/>
    <w:pPr>
      <w:spacing w:after="0" w:line="240" w:lineRule="auto"/>
    </w:pPr>
  </w:style>
  <w:style w:type="paragraph" w:customStyle="1" w:styleId="TextPM">
    <w:name w:val="Text PM"/>
    <w:basedOn w:val="Normln"/>
    <w:rsid w:val="00DC2ADE"/>
    <w:pPr>
      <w:spacing w:after="150" w:line="240" w:lineRule="auto"/>
    </w:pPr>
    <w:rPr>
      <w:rFonts w:eastAsia="Times New Roman" w:cs="Times New Roman"/>
      <w:sz w:val="22"/>
      <w:szCs w:val="20"/>
      <w:lang w:val="de-DE" w:eastAsia="de-DE"/>
    </w:rPr>
  </w:style>
  <w:style w:type="character" w:customStyle="1" w:styleId="apple-style-span">
    <w:name w:val="apple-style-span"/>
    <w:basedOn w:val="Standardnpsmoodstavce"/>
    <w:rsid w:val="001270D8"/>
  </w:style>
  <w:style w:type="character" w:customStyle="1" w:styleId="apple-converted-space">
    <w:name w:val="apple-converted-space"/>
    <w:basedOn w:val="Standardnpsmoodstavce"/>
    <w:rsid w:val="005F6FAF"/>
  </w:style>
  <w:style w:type="paragraph" w:styleId="Titulek">
    <w:name w:val="caption"/>
    <w:rsid w:val="0063323B"/>
    <w:pPr>
      <w:pBdr>
        <w:top w:val="nil"/>
        <w:left w:val="nil"/>
        <w:bottom w:val="nil"/>
        <w:right w:val="nil"/>
        <w:between w:val="nil"/>
        <w:bar w:val="nil"/>
      </w:pBdr>
      <w:tabs>
        <w:tab w:val="left" w:pos="1150"/>
      </w:tabs>
      <w:spacing w:after="0" w:line="240" w:lineRule="auto"/>
    </w:pPr>
    <w:rPr>
      <w:rFonts w:ascii="Helvetica" w:eastAsia="Arial Unicode MS" w:hAnsi="Helvetica" w:cs="Arial Unicode MS"/>
      <w:b/>
      <w:bCs/>
      <w:caps/>
      <w:color w:val="000000"/>
      <w:sz w:val="20"/>
      <w:szCs w:val="20"/>
      <w:bdr w:val="nil"/>
      <w:lang w:eastAsia="cs-CZ"/>
    </w:rPr>
  </w:style>
  <w:style w:type="character" w:customStyle="1" w:styleId="dn">
    <w:name w:val="Žádný"/>
    <w:rsid w:val="006332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5F70"/>
    <w:rPr>
      <w:rFonts w:ascii="Arial" w:hAnsi="Arial"/>
      <w:sz w:val="20"/>
    </w:rPr>
  </w:style>
  <w:style w:type="paragraph" w:styleId="Nadpis1">
    <w:name w:val="heading 1"/>
    <w:basedOn w:val="Standard"/>
    <w:next w:val="Textbody"/>
    <w:link w:val="Nadpis1Char"/>
    <w:rsid w:val="00550182"/>
    <w:pPr>
      <w:keepNext/>
      <w:jc w:val="center"/>
      <w:outlineLvl w:val="0"/>
    </w:pPr>
    <w:rPr>
      <w:rFonts w:ascii="Verdana" w:hAnsi="Verdana"/>
      <w:b/>
      <w:bCs/>
      <w:szCs w:val="24"/>
    </w:rPr>
  </w:style>
  <w:style w:type="paragraph" w:styleId="Nadpis2">
    <w:name w:val="heading 2"/>
    <w:basedOn w:val="Standard"/>
    <w:next w:val="Textbody"/>
    <w:link w:val="Nadpis2Char"/>
    <w:rsid w:val="00550182"/>
    <w:pPr>
      <w:keepNext/>
      <w:outlineLvl w:val="1"/>
    </w:pPr>
    <w:rPr>
      <w:rFonts w:ascii="Verdana" w:hAnsi="Verdana"/>
      <w:b/>
      <w:bCs/>
      <w:sz w:val="20"/>
      <w:szCs w:val="24"/>
    </w:rPr>
  </w:style>
  <w:style w:type="paragraph" w:styleId="Nadpis3">
    <w:name w:val="heading 3"/>
    <w:basedOn w:val="Standard"/>
    <w:next w:val="Textbody"/>
    <w:link w:val="Nadpis3Char"/>
    <w:rsid w:val="00550182"/>
    <w:pPr>
      <w:keepNext/>
      <w:jc w:val="both"/>
      <w:outlineLvl w:val="2"/>
    </w:pPr>
    <w:rPr>
      <w:lang w:eastAsia="en-US"/>
    </w:rPr>
  </w:style>
  <w:style w:type="paragraph" w:styleId="Nadpis4">
    <w:name w:val="heading 4"/>
    <w:basedOn w:val="Normln"/>
    <w:next w:val="Normln"/>
    <w:link w:val="Nadpis4Char"/>
    <w:uiPriority w:val="9"/>
    <w:semiHidden/>
    <w:unhideWhenUsed/>
    <w:qFormat/>
    <w:rsid w:val="00F322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A1C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1C2B"/>
  </w:style>
  <w:style w:type="paragraph" w:styleId="Zpat">
    <w:name w:val="footer"/>
    <w:basedOn w:val="Normln"/>
    <w:link w:val="ZpatChar"/>
    <w:uiPriority w:val="99"/>
    <w:unhideWhenUsed/>
    <w:rsid w:val="003A1C2B"/>
    <w:pPr>
      <w:tabs>
        <w:tab w:val="center" w:pos="4536"/>
        <w:tab w:val="right" w:pos="9072"/>
      </w:tabs>
      <w:spacing w:after="0" w:line="240" w:lineRule="auto"/>
    </w:pPr>
  </w:style>
  <w:style w:type="character" w:customStyle="1" w:styleId="ZpatChar">
    <w:name w:val="Zápatí Char"/>
    <w:basedOn w:val="Standardnpsmoodstavce"/>
    <w:link w:val="Zpat"/>
    <w:uiPriority w:val="99"/>
    <w:rsid w:val="003A1C2B"/>
  </w:style>
  <w:style w:type="paragraph" w:styleId="Textbubliny">
    <w:name w:val="Balloon Text"/>
    <w:basedOn w:val="Normln"/>
    <w:link w:val="TextbublinyChar"/>
    <w:uiPriority w:val="99"/>
    <w:semiHidden/>
    <w:unhideWhenUsed/>
    <w:rsid w:val="003A1C2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1C2B"/>
    <w:rPr>
      <w:rFonts w:ascii="Tahoma" w:hAnsi="Tahoma" w:cs="Tahoma"/>
      <w:sz w:val="16"/>
      <w:szCs w:val="16"/>
    </w:rPr>
  </w:style>
  <w:style w:type="character" w:customStyle="1" w:styleId="Nadpis1Char">
    <w:name w:val="Nadpis 1 Char"/>
    <w:basedOn w:val="Standardnpsmoodstavce"/>
    <w:link w:val="Nadpis1"/>
    <w:rsid w:val="00550182"/>
    <w:rPr>
      <w:rFonts w:ascii="Verdana" w:eastAsia="Times New Roman" w:hAnsi="Verdana" w:cs="Times New Roman"/>
      <w:b/>
      <w:bCs/>
      <w:kern w:val="3"/>
      <w:sz w:val="24"/>
      <w:szCs w:val="24"/>
      <w:lang w:eastAsia="cs-CZ"/>
    </w:rPr>
  </w:style>
  <w:style w:type="character" w:customStyle="1" w:styleId="Nadpis2Char">
    <w:name w:val="Nadpis 2 Char"/>
    <w:basedOn w:val="Standardnpsmoodstavce"/>
    <w:link w:val="Nadpis2"/>
    <w:rsid w:val="00550182"/>
    <w:rPr>
      <w:rFonts w:ascii="Verdana" w:eastAsia="Times New Roman" w:hAnsi="Verdana" w:cs="Times New Roman"/>
      <w:b/>
      <w:bCs/>
      <w:kern w:val="3"/>
      <w:sz w:val="20"/>
      <w:szCs w:val="24"/>
      <w:lang w:eastAsia="cs-CZ"/>
    </w:rPr>
  </w:style>
  <w:style w:type="character" w:customStyle="1" w:styleId="Nadpis3Char">
    <w:name w:val="Nadpis 3 Char"/>
    <w:basedOn w:val="Standardnpsmoodstavce"/>
    <w:link w:val="Nadpis3"/>
    <w:rsid w:val="00550182"/>
    <w:rPr>
      <w:rFonts w:ascii="Times New Roman" w:eastAsia="Times New Roman" w:hAnsi="Times New Roman" w:cs="Times New Roman"/>
      <w:kern w:val="3"/>
      <w:sz w:val="24"/>
      <w:szCs w:val="20"/>
    </w:rPr>
  </w:style>
  <w:style w:type="paragraph" w:customStyle="1" w:styleId="Standard">
    <w:name w:val="Standard"/>
    <w:rsid w:val="00550182"/>
    <w:pPr>
      <w:suppressAutoHyphens/>
      <w:autoSpaceDN w:val="0"/>
      <w:spacing w:after="0" w:line="240" w:lineRule="auto"/>
      <w:textAlignment w:val="baseline"/>
    </w:pPr>
    <w:rPr>
      <w:rFonts w:ascii="Times New Roman" w:eastAsia="Times New Roman" w:hAnsi="Times New Roman" w:cs="Times New Roman"/>
      <w:kern w:val="3"/>
      <w:sz w:val="24"/>
      <w:szCs w:val="20"/>
      <w:lang w:eastAsia="cs-CZ"/>
    </w:rPr>
  </w:style>
  <w:style w:type="paragraph" w:customStyle="1" w:styleId="Textbody">
    <w:name w:val="Text body"/>
    <w:basedOn w:val="Standard"/>
    <w:rsid w:val="00550182"/>
    <w:pPr>
      <w:jc w:val="both"/>
    </w:pPr>
    <w:rPr>
      <w:szCs w:val="24"/>
    </w:rPr>
  </w:style>
  <w:style w:type="paragraph" w:styleId="Zkladntext3">
    <w:name w:val="Body Text 3"/>
    <w:basedOn w:val="Standard"/>
    <w:link w:val="Zkladntext3Char"/>
    <w:rsid w:val="00550182"/>
    <w:pPr>
      <w:jc w:val="both"/>
    </w:pPr>
    <w:rPr>
      <w:lang w:eastAsia="en-US"/>
    </w:rPr>
  </w:style>
  <w:style w:type="character" w:customStyle="1" w:styleId="Zkladntext3Char">
    <w:name w:val="Základní text 3 Char"/>
    <w:basedOn w:val="Standardnpsmoodstavce"/>
    <w:link w:val="Zkladntext3"/>
    <w:rsid w:val="00550182"/>
    <w:rPr>
      <w:rFonts w:ascii="Times New Roman" w:eastAsia="Times New Roman" w:hAnsi="Times New Roman" w:cs="Times New Roman"/>
      <w:kern w:val="3"/>
      <w:sz w:val="24"/>
      <w:szCs w:val="20"/>
    </w:rPr>
  </w:style>
  <w:style w:type="character" w:customStyle="1" w:styleId="Internetlink">
    <w:name w:val="Internet link"/>
    <w:rsid w:val="00550182"/>
    <w:rPr>
      <w:rFonts w:cs="Times New Roman"/>
      <w:color w:val="0000FF"/>
      <w:u w:val="single"/>
    </w:rPr>
  </w:style>
  <w:style w:type="character" w:styleId="Hypertextovodkaz">
    <w:name w:val="Hyperlink"/>
    <w:uiPriority w:val="99"/>
    <w:unhideWhenUsed/>
    <w:rsid w:val="00550182"/>
    <w:rPr>
      <w:color w:val="0000FF"/>
      <w:u w:val="single"/>
    </w:rPr>
  </w:style>
  <w:style w:type="paragraph" w:styleId="Prosttext">
    <w:name w:val="Plain Text"/>
    <w:basedOn w:val="Normln"/>
    <w:link w:val="ProsttextChar"/>
    <w:uiPriority w:val="99"/>
    <w:unhideWhenUsed/>
    <w:rsid w:val="00550182"/>
    <w:pPr>
      <w:spacing w:after="0" w:line="240" w:lineRule="auto"/>
    </w:pPr>
    <w:rPr>
      <w:rFonts w:ascii="Calibri" w:eastAsia="Calibri" w:hAnsi="Calibri" w:cs="Times New Roman"/>
      <w:sz w:val="22"/>
      <w:szCs w:val="21"/>
    </w:rPr>
  </w:style>
  <w:style w:type="character" w:customStyle="1" w:styleId="ProsttextChar">
    <w:name w:val="Prostý text Char"/>
    <w:basedOn w:val="Standardnpsmoodstavce"/>
    <w:link w:val="Prosttext"/>
    <w:uiPriority w:val="99"/>
    <w:rsid w:val="00550182"/>
    <w:rPr>
      <w:rFonts w:ascii="Calibri" w:eastAsia="Calibri" w:hAnsi="Calibri" w:cs="Times New Roman"/>
      <w:szCs w:val="21"/>
    </w:rPr>
  </w:style>
  <w:style w:type="character" w:customStyle="1" w:styleId="normalchar">
    <w:name w:val="normal__char"/>
    <w:rsid w:val="00550182"/>
  </w:style>
  <w:style w:type="character" w:customStyle="1" w:styleId="xapple-style-span">
    <w:name w:val="x_apple-style-span"/>
    <w:rsid w:val="00550182"/>
  </w:style>
  <w:style w:type="character" w:styleId="Siln">
    <w:name w:val="Strong"/>
    <w:uiPriority w:val="22"/>
    <w:qFormat/>
    <w:rsid w:val="00550182"/>
    <w:rPr>
      <w:b/>
      <w:bCs/>
    </w:rPr>
  </w:style>
  <w:style w:type="character" w:customStyle="1" w:styleId="Nadpis4Char">
    <w:name w:val="Nadpis 4 Char"/>
    <w:basedOn w:val="Standardnpsmoodstavce"/>
    <w:link w:val="Nadpis4"/>
    <w:uiPriority w:val="9"/>
    <w:semiHidden/>
    <w:rsid w:val="00F3223E"/>
    <w:rPr>
      <w:rFonts w:asciiTheme="majorHAnsi" w:eastAsiaTheme="majorEastAsia" w:hAnsiTheme="majorHAnsi" w:cstheme="majorBidi"/>
      <w:b/>
      <w:bCs/>
      <w:i/>
      <w:iCs/>
      <w:color w:val="4F81BD" w:themeColor="accent1"/>
      <w:sz w:val="20"/>
    </w:rPr>
  </w:style>
  <w:style w:type="paragraph" w:styleId="Normlnweb">
    <w:name w:val="Normal (Web)"/>
    <w:basedOn w:val="Normln"/>
    <w:uiPriority w:val="99"/>
    <w:unhideWhenUsed/>
    <w:rsid w:val="009C056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7B6AA1"/>
    <w:rPr>
      <w:i/>
      <w:iCs/>
    </w:rPr>
  </w:style>
  <w:style w:type="paragraph" w:styleId="Bezmezer">
    <w:name w:val="No Spacing"/>
    <w:uiPriority w:val="1"/>
    <w:qFormat/>
    <w:rsid w:val="008838E4"/>
    <w:pPr>
      <w:spacing w:after="0" w:line="240" w:lineRule="auto"/>
    </w:pPr>
  </w:style>
  <w:style w:type="paragraph" w:customStyle="1" w:styleId="TextPM">
    <w:name w:val="Text PM"/>
    <w:basedOn w:val="Normln"/>
    <w:rsid w:val="00DC2ADE"/>
    <w:pPr>
      <w:spacing w:after="150" w:line="240" w:lineRule="auto"/>
    </w:pPr>
    <w:rPr>
      <w:rFonts w:eastAsia="Times New Roman" w:cs="Times New Roman"/>
      <w:sz w:val="22"/>
      <w:szCs w:val="20"/>
      <w:lang w:val="de-DE" w:eastAsia="de-DE"/>
    </w:rPr>
  </w:style>
  <w:style w:type="character" w:customStyle="1" w:styleId="apple-style-span">
    <w:name w:val="apple-style-span"/>
    <w:basedOn w:val="Standardnpsmoodstavce"/>
    <w:rsid w:val="001270D8"/>
  </w:style>
  <w:style w:type="character" w:customStyle="1" w:styleId="apple-converted-space">
    <w:name w:val="apple-converted-space"/>
    <w:basedOn w:val="Standardnpsmoodstavce"/>
    <w:rsid w:val="005F6FAF"/>
  </w:style>
  <w:style w:type="paragraph" w:styleId="Titulek">
    <w:name w:val="caption"/>
    <w:rsid w:val="0063323B"/>
    <w:pPr>
      <w:pBdr>
        <w:top w:val="nil"/>
        <w:left w:val="nil"/>
        <w:bottom w:val="nil"/>
        <w:right w:val="nil"/>
        <w:between w:val="nil"/>
        <w:bar w:val="nil"/>
      </w:pBdr>
      <w:tabs>
        <w:tab w:val="left" w:pos="1150"/>
      </w:tabs>
      <w:spacing w:after="0" w:line="240" w:lineRule="auto"/>
    </w:pPr>
    <w:rPr>
      <w:rFonts w:ascii="Helvetica" w:eastAsia="Arial Unicode MS" w:hAnsi="Helvetica" w:cs="Arial Unicode MS"/>
      <w:b/>
      <w:bCs/>
      <w:caps/>
      <w:color w:val="000000"/>
      <w:sz w:val="20"/>
      <w:szCs w:val="20"/>
      <w:bdr w:val="nil"/>
      <w:lang w:eastAsia="cs-CZ"/>
    </w:rPr>
  </w:style>
  <w:style w:type="character" w:customStyle="1" w:styleId="dn">
    <w:name w:val="Žádný"/>
    <w:rsid w:val="00633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05406">
      <w:bodyDiv w:val="1"/>
      <w:marLeft w:val="0"/>
      <w:marRight w:val="0"/>
      <w:marTop w:val="0"/>
      <w:marBottom w:val="0"/>
      <w:divBdr>
        <w:top w:val="none" w:sz="0" w:space="0" w:color="auto"/>
        <w:left w:val="none" w:sz="0" w:space="0" w:color="auto"/>
        <w:bottom w:val="none" w:sz="0" w:space="0" w:color="auto"/>
        <w:right w:val="none" w:sz="0" w:space="0" w:color="auto"/>
      </w:divBdr>
    </w:div>
    <w:div w:id="224491905">
      <w:bodyDiv w:val="1"/>
      <w:marLeft w:val="0"/>
      <w:marRight w:val="0"/>
      <w:marTop w:val="0"/>
      <w:marBottom w:val="0"/>
      <w:divBdr>
        <w:top w:val="none" w:sz="0" w:space="0" w:color="auto"/>
        <w:left w:val="none" w:sz="0" w:space="0" w:color="auto"/>
        <w:bottom w:val="none" w:sz="0" w:space="0" w:color="auto"/>
        <w:right w:val="none" w:sz="0" w:space="0" w:color="auto"/>
      </w:divBdr>
    </w:div>
    <w:div w:id="242375176">
      <w:bodyDiv w:val="1"/>
      <w:marLeft w:val="0"/>
      <w:marRight w:val="0"/>
      <w:marTop w:val="0"/>
      <w:marBottom w:val="0"/>
      <w:divBdr>
        <w:top w:val="none" w:sz="0" w:space="0" w:color="auto"/>
        <w:left w:val="none" w:sz="0" w:space="0" w:color="auto"/>
        <w:bottom w:val="none" w:sz="0" w:space="0" w:color="auto"/>
        <w:right w:val="none" w:sz="0" w:space="0" w:color="auto"/>
      </w:divBdr>
    </w:div>
    <w:div w:id="244799911">
      <w:bodyDiv w:val="1"/>
      <w:marLeft w:val="0"/>
      <w:marRight w:val="0"/>
      <w:marTop w:val="0"/>
      <w:marBottom w:val="0"/>
      <w:divBdr>
        <w:top w:val="none" w:sz="0" w:space="0" w:color="auto"/>
        <w:left w:val="none" w:sz="0" w:space="0" w:color="auto"/>
        <w:bottom w:val="none" w:sz="0" w:space="0" w:color="auto"/>
        <w:right w:val="none" w:sz="0" w:space="0" w:color="auto"/>
      </w:divBdr>
    </w:div>
    <w:div w:id="324209484">
      <w:bodyDiv w:val="1"/>
      <w:marLeft w:val="0"/>
      <w:marRight w:val="0"/>
      <w:marTop w:val="0"/>
      <w:marBottom w:val="0"/>
      <w:divBdr>
        <w:top w:val="none" w:sz="0" w:space="0" w:color="auto"/>
        <w:left w:val="none" w:sz="0" w:space="0" w:color="auto"/>
        <w:bottom w:val="none" w:sz="0" w:space="0" w:color="auto"/>
        <w:right w:val="none" w:sz="0" w:space="0" w:color="auto"/>
      </w:divBdr>
    </w:div>
    <w:div w:id="331685945">
      <w:bodyDiv w:val="1"/>
      <w:marLeft w:val="0"/>
      <w:marRight w:val="0"/>
      <w:marTop w:val="0"/>
      <w:marBottom w:val="0"/>
      <w:divBdr>
        <w:top w:val="none" w:sz="0" w:space="0" w:color="auto"/>
        <w:left w:val="none" w:sz="0" w:space="0" w:color="auto"/>
        <w:bottom w:val="none" w:sz="0" w:space="0" w:color="auto"/>
        <w:right w:val="none" w:sz="0" w:space="0" w:color="auto"/>
      </w:divBdr>
    </w:div>
    <w:div w:id="478347622">
      <w:bodyDiv w:val="1"/>
      <w:marLeft w:val="0"/>
      <w:marRight w:val="0"/>
      <w:marTop w:val="0"/>
      <w:marBottom w:val="0"/>
      <w:divBdr>
        <w:top w:val="none" w:sz="0" w:space="0" w:color="auto"/>
        <w:left w:val="none" w:sz="0" w:space="0" w:color="auto"/>
        <w:bottom w:val="none" w:sz="0" w:space="0" w:color="auto"/>
        <w:right w:val="none" w:sz="0" w:space="0" w:color="auto"/>
      </w:divBdr>
    </w:div>
    <w:div w:id="635838530">
      <w:bodyDiv w:val="1"/>
      <w:marLeft w:val="0"/>
      <w:marRight w:val="0"/>
      <w:marTop w:val="0"/>
      <w:marBottom w:val="0"/>
      <w:divBdr>
        <w:top w:val="none" w:sz="0" w:space="0" w:color="auto"/>
        <w:left w:val="none" w:sz="0" w:space="0" w:color="auto"/>
        <w:bottom w:val="none" w:sz="0" w:space="0" w:color="auto"/>
        <w:right w:val="none" w:sz="0" w:space="0" w:color="auto"/>
      </w:divBdr>
    </w:div>
    <w:div w:id="657273302">
      <w:bodyDiv w:val="1"/>
      <w:marLeft w:val="0"/>
      <w:marRight w:val="0"/>
      <w:marTop w:val="0"/>
      <w:marBottom w:val="0"/>
      <w:divBdr>
        <w:top w:val="none" w:sz="0" w:space="0" w:color="auto"/>
        <w:left w:val="none" w:sz="0" w:space="0" w:color="auto"/>
        <w:bottom w:val="none" w:sz="0" w:space="0" w:color="auto"/>
        <w:right w:val="none" w:sz="0" w:space="0" w:color="auto"/>
      </w:divBdr>
    </w:div>
    <w:div w:id="705107137">
      <w:bodyDiv w:val="1"/>
      <w:marLeft w:val="0"/>
      <w:marRight w:val="0"/>
      <w:marTop w:val="0"/>
      <w:marBottom w:val="0"/>
      <w:divBdr>
        <w:top w:val="none" w:sz="0" w:space="0" w:color="auto"/>
        <w:left w:val="none" w:sz="0" w:space="0" w:color="auto"/>
        <w:bottom w:val="none" w:sz="0" w:space="0" w:color="auto"/>
        <w:right w:val="none" w:sz="0" w:space="0" w:color="auto"/>
      </w:divBdr>
    </w:div>
    <w:div w:id="751662581">
      <w:bodyDiv w:val="1"/>
      <w:marLeft w:val="0"/>
      <w:marRight w:val="0"/>
      <w:marTop w:val="0"/>
      <w:marBottom w:val="0"/>
      <w:divBdr>
        <w:top w:val="none" w:sz="0" w:space="0" w:color="auto"/>
        <w:left w:val="none" w:sz="0" w:space="0" w:color="auto"/>
        <w:bottom w:val="none" w:sz="0" w:space="0" w:color="auto"/>
        <w:right w:val="none" w:sz="0" w:space="0" w:color="auto"/>
      </w:divBdr>
    </w:div>
    <w:div w:id="821190867">
      <w:bodyDiv w:val="1"/>
      <w:marLeft w:val="0"/>
      <w:marRight w:val="0"/>
      <w:marTop w:val="0"/>
      <w:marBottom w:val="0"/>
      <w:divBdr>
        <w:top w:val="none" w:sz="0" w:space="0" w:color="auto"/>
        <w:left w:val="none" w:sz="0" w:space="0" w:color="auto"/>
        <w:bottom w:val="none" w:sz="0" w:space="0" w:color="auto"/>
        <w:right w:val="none" w:sz="0" w:space="0" w:color="auto"/>
      </w:divBdr>
    </w:div>
    <w:div w:id="908460304">
      <w:bodyDiv w:val="1"/>
      <w:marLeft w:val="0"/>
      <w:marRight w:val="0"/>
      <w:marTop w:val="0"/>
      <w:marBottom w:val="0"/>
      <w:divBdr>
        <w:top w:val="none" w:sz="0" w:space="0" w:color="auto"/>
        <w:left w:val="none" w:sz="0" w:space="0" w:color="auto"/>
        <w:bottom w:val="none" w:sz="0" w:space="0" w:color="auto"/>
        <w:right w:val="none" w:sz="0" w:space="0" w:color="auto"/>
      </w:divBdr>
    </w:div>
    <w:div w:id="943070324">
      <w:bodyDiv w:val="1"/>
      <w:marLeft w:val="0"/>
      <w:marRight w:val="0"/>
      <w:marTop w:val="0"/>
      <w:marBottom w:val="0"/>
      <w:divBdr>
        <w:top w:val="none" w:sz="0" w:space="0" w:color="auto"/>
        <w:left w:val="none" w:sz="0" w:space="0" w:color="auto"/>
        <w:bottom w:val="none" w:sz="0" w:space="0" w:color="auto"/>
        <w:right w:val="none" w:sz="0" w:space="0" w:color="auto"/>
      </w:divBdr>
    </w:div>
    <w:div w:id="950211238">
      <w:bodyDiv w:val="1"/>
      <w:marLeft w:val="0"/>
      <w:marRight w:val="0"/>
      <w:marTop w:val="0"/>
      <w:marBottom w:val="0"/>
      <w:divBdr>
        <w:top w:val="none" w:sz="0" w:space="0" w:color="auto"/>
        <w:left w:val="none" w:sz="0" w:space="0" w:color="auto"/>
        <w:bottom w:val="none" w:sz="0" w:space="0" w:color="auto"/>
        <w:right w:val="none" w:sz="0" w:space="0" w:color="auto"/>
      </w:divBdr>
    </w:div>
    <w:div w:id="1010334936">
      <w:bodyDiv w:val="1"/>
      <w:marLeft w:val="0"/>
      <w:marRight w:val="0"/>
      <w:marTop w:val="0"/>
      <w:marBottom w:val="0"/>
      <w:divBdr>
        <w:top w:val="none" w:sz="0" w:space="0" w:color="auto"/>
        <w:left w:val="none" w:sz="0" w:space="0" w:color="auto"/>
        <w:bottom w:val="none" w:sz="0" w:space="0" w:color="auto"/>
        <w:right w:val="none" w:sz="0" w:space="0" w:color="auto"/>
      </w:divBdr>
    </w:div>
    <w:div w:id="1018889785">
      <w:bodyDiv w:val="1"/>
      <w:marLeft w:val="0"/>
      <w:marRight w:val="0"/>
      <w:marTop w:val="0"/>
      <w:marBottom w:val="0"/>
      <w:divBdr>
        <w:top w:val="none" w:sz="0" w:space="0" w:color="auto"/>
        <w:left w:val="none" w:sz="0" w:space="0" w:color="auto"/>
        <w:bottom w:val="none" w:sz="0" w:space="0" w:color="auto"/>
        <w:right w:val="none" w:sz="0" w:space="0" w:color="auto"/>
      </w:divBdr>
    </w:div>
    <w:div w:id="1063991286">
      <w:bodyDiv w:val="1"/>
      <w:marLeft w:val="0"/>
      <w:marRight w:val="0"/>
      <w:marTop w:val="0"/>
      <w:marBottom w:val="0"/>
      <w:divBdr>
        <w:top w:val="none" w:sz="0" w:space="0" w:color="auto"/>
        <w:left w:val="none" w:sz="0" w:space="0" w:color="auto"/>
        <w:bottom w:val="none" w:sz="0" w:space="0" w:color="auto"/>
        <w:right w:val="none" w:sz="0" w:space="0" w:color="auto"/>
      </w:divBdr>
    </w:div>
    <w:div w:id="1094787176">
      <w:bodyDiv w:val="1"/>
      <w:marLeft w:val="0"/>
      <w:marRight w:val="0"/>
      <w:marTop w:val="0"/>
      <w:marBottom w:val="0"/>
      <w:divBdr>
        <w:top w:val="none" w:sz="0" w:space="0" w:color="auto"/>
        <w:left w:val="none" w:sz="0" w:space="0" w:color="auto"/>
        <w:bottom w:val="none" w:sz="0" w:space="0" w:color="auto"/>
        <w:right w:val="none" w:sz="0" w:space="0" w:color="auto"/>
      </w:divBdr>
    </w:div>
    <w:div w:id="1125462366">
      <w:bodyDiv w:val="1"/>
      <w:marLeft w:val="0"/>
      <w:marRight w:val="0"/>
      <w:marTop w:val="0"/>
      <w:marBottom w:val="0"/>
      <w:divBdr>
        <w:top w:val="none" w:sz="0" w:space="0" w:color="auto"/>
        <w:left w:val="none" w:sz="0" w:space="0" w:color="auto"/>
        <w:bottom w:val="none" w:sz="0" w:space="0" w:color="auto"/>
        <w:right w:val="none" w:sz="0" w:space="0" w:color="auto"/>
      </w:divBdr>
    </w:div>
    <w:div w:id="1149979666">
      <w:bodyDiv w:val="1"/>
      <w:marLeft w:val="0"/>
      <w:marRight w:val="0"/>
      <w:marTop w:val="0"/>
      <w:marBottom w:val="0"/>
      <w:divBdr>
        <w:top w:val="none" w:sz="0" w:space="0" w:color="auto"/>
        <w:left w:val="none" w:sz="0" w:space="0" w:color="auto"/>
        <w:bottom w:val="none" w:sz="0" w:space="0" w:color="auto"/>
        <w:right w:val="none" w:sz="0" w:space="0" w:color="auto"/>
      </w:divBdr>
    </w:div>
    <w:div w:id="1159346508">
      <w:bodyDiv w:val="1"/>
      <w:marLeft w:val="0"/>
      <w:marRight w:val="0"/>
      <w:marTop w:val="0"/>
      <w:marBottom w:val="0"/>
      <w:divBdr>
        <w:top w:val="none" w:sz="0" w:space="0" w:color="auto"/>
        <w:left w:val="none" w:sz="0" w:space="0" w:color="auto"/>
        <w:bottom w:val="none" w:sz="0" w:space="0" w:color="auto"/>
        <w:right w:val="none" w:sz="0" w:space="0" w:color="auto"/>
      </w:divBdr>
    </w:div>
    <w:div w:id="1195189715">
      <w:bodyDiv w:val="1"/>
      <w:marLeft w:val="0"/>
      <w:marRight w:val="0"/>
      <w:marTop w:val="0"/>
      <w:marBottom w:val="0"/>
      <w:divBdr>
        <w:top w:val="none" w:sz="0" w:space="0" w:color="auto"/>
        <w:left w:val="none" w:sz="0" w:space="0" w:color="auto"/>
        <w:bottom w:val="none" w:sz="0" w:space="0" w:color="auto"/>
        <w:right w:val="none" w:sz="0" w:space="0" w:color="auto"/>
      </w:divBdr>
    </w:div>
    <w:div w:id="1348017025">
      <w:bodyDiv w:val="1"/>
      <w:marLeft w:val="0"/>
      <w:marRight w:val="0"/>
      <w:marTop w:val="0"/>
      <w:marBottom w:val="0"/>
      <w:divBdr>
        <w:top w:val="none" w:sz="0" w:space="0" w:color="auto"/>
        <w:left w:val="none" w:sz="0" w:space="0" w:color="auto"/>
        <w:bottom w:val="none" w:sz="0" w:space="0" w:color="auto"/>
        <w:right w:val="none" w:sz="0" w:space="0" w:color="auto"/>
      </w:divBdr>
    </w:div>
    <w:div w:id="1544051721">
      <w:bodyDiv w:val="1"/>
      <w:marLeft w:val="0"/>
      <w:marRight w:val="0"/>
      <w:marTop w:val="0"/>
      <w:marBottom w:val="0"/>
      <w:divBdr>
        <w:top w:val="none" w:sz="0" w:space="0" w:color="auto"/>
        <w:left w:val="none" w:sz="0" w:space="0" w:color="auto"/>
        <w:bottom w:val="none" w:sz="0" w:space="0" w:color="auto"/>
        <w:right w:val="none" w:sz="0" w:space="0" w:color="auto"/>
      </w:divBdr>
    </w:div>
    <w:div w:id="1595939348">
      <w:bodyDiv w:val="1"/>
      <w:marLeft w:val="0"/>
      <w:marRight w:val="0"/>
      <w:marTop w:val="0"/>
      <w:marBottom w:val="0"/>
      <w:divBdr>
        <w:top w:val="none" w:sz="0" w:space="0" w:color="auto"/>
        <w:left w:val="none" w:sz="0" w:space="0" w:color="auto"/>
        <w:bottom w:val="none" w:sz="0" w:space="0" w:color="auto"/>
        <w:right w:val="none" w:sz="0" w:space="0" w:color="auto"/>
      </w:divBdr>
    </w:div>
    <w:div w:id="1612204135">
      <w:bodyDiv w:val="1"/>
      <w:marLeft w:val="0"/>
      <w:marRight w:val="0"/>
      <w:marTop w:val="0"/>
      <w:marBottom w:val="0"/>
      <w:divBdr>
        <w:top w:val="none" w:sz="0" w:space="0" w:color="auto"/>
        <w:left w:val="none" w:sz="0" w:space="0" w:color="auto"/>
        <w:bottom w:val="none" w:sz="0" w:space="0" w:color="auto"/>
        <w:right w:val="none" w:sz="0" w:space="0" w:color="auto"/>
      </w:divBdr>
    </w:div>
    <w:div w:id="1675690069">
      <w:bodyDiv w:val="1"/>
      <w:marLeft w:val="0"/>
      <w:marRight w:val="0"/>
      <w:marTop w:val="0"/>
      <w:marBottom w:val="0"/>
      <w:divBdr>
        <w:top w:val="none" w:sz="0" w:space="0" w:color="auto"/>
        <w:left w:val="none" w:sz="0" w:space="0" w:color="auto"/>
        <w:bottom w:val="none" w:sz="0" w:space="0" w:color="auto"/>
        <w:right w:val="none" w:sz="0" w:space="0" w:color="auto"/>
      </w:divBdr>
    </w:div>
    <w:div w:id="1750687318">
      <w:bodyDiv w:val="1"/>
      <w:marLeft w:val="0"/>
      <w:marRight w:val="0"/>
      <w:marTop w:val="0"/>
      <w:marBottom w:val="0"/>
      <w:divBdr>
        <w:top w:val="none" w:sz="0" w:space="0" w:color="auto"/>
        <w:left w:val="none" w:sz="0" w:space="0" w:color="auto"/>
        <w:bottom w:val="none" w:sz="0" w:space="0" w:color="auto"/>
        <w:right w:val="none" w:sz="0" w:space="0" w:color="auto"/>
      </w:divBdr>
    </w:div>
    <w:div w:id="1806697957">
      <w:bodyDiv w:val="1"/>
      <w:marLeft w:val="0"/>
      <w:marRight w:val="0"/>
      <w:marTop w:val="0"/>
      <w:marBottom w:val="0"/>
      <w:divBdr>
        <w:top w:val="none" w:sz="0" w:space="0" w:color="auto"/>
        <w:left w:val="none" w:sz="0" w:space="0" w:color="auto"/>
        <w:bottom w:val="none" w:sz="0" w:space="0" w:color="auto"/>
        <w:right w:val="none" w:sz="0" w:space="0" w:color="auto"/>
      </w:divBdr>
    </w:div>
    <w:div w:id="1845626810">
      <w:bodyDiv w:val="1"/>
      <w:marLeft w:val="0"/>
      <w:marRight w:val="0"/>
      <w:marTop w:val="0"/>
      <w:marBottom w:val="0"/>
      <w:divBdr>
        <w:top w:val="none" w:sz="0" w:space="0" w:color="auto"/>
        <w:left w:val="none" w:sz="0" w:space="0" w:color="auto"/>
        <w:bottom w:val="none" w:sz="0" w:space="0" w:color="auto"/>
        <w:right w:val="none" w:sz="0" w:space="0" w:color="auto"/>
      </w:divBdr>
    </w:div>
    <w:div w:id="1893224936">
      <w:bodyDiv w:val="1"/>
      <w:marLeft w:val="0"/>
      <w:marRight w:val="0"/>
      <w:marTop w:val="0"/>
      <w:marBottom w:val="0"/>
      <w:divBdr>
        <w:top w:val="none" w:sz="0" w:space="0" w:color="auto"/>
        <w:left w:val="none" w:sz="0" w:space="0" w:color="auto"/>
        <w:bottom w:val="none" w:sz="0" w:space="0" w:color="auto"/>
        <w:right w:val="none" w:sz="0" w:space="0" w:color="auto"/>
      </w:divBdr>
    </w:div>
    <w:div w:id="2017418260">
      <w:bodyDiv w:val="1"/>
      <w:marLeft w:val="0"/>
      <w:marRight w:val="0"/>
      <w:marTop w:val="0"/>
      <w:marBottom w:val="0"/>
      <w:divBdr>
        <w:top w:val="none" w:sz="0" w:space="0" w:color="auto"/>
        <w:left w:val="none" w:sz="0" w:space="0" w:color="auto"/>
        <w:bottom w:val="none" w:sz="0" w:space="0" w:color="auto"/>
        <w:right w:val="none" w:sz="0" w:space="0" w:color="auto"/>
      </w:divBdr>
    </w:div>
    <w:div w:id="209559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akova\AppData\Local\Microsoft\Windows\Temporary%20Internet%20Files\Content.Outlook\R0WOZJCR\hlavicka2013.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DD2F1-BA1E-4E46-8A80-4286C86FD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hlavicka2013</Template>
  <TotalTime>455</TotalTime>
  <Pages>2</Pages>
  <Words>626</Words>
  <Characters>3697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Janakova</dc:creator>
  <cp:lastModifiedBy>Uljana Donatova</cp:lastModifiedBy>
  <cp:revision>68</cp:revision>
  <cp:lastPrinted>2016-04-25T18:21:00Z</cp:lastPrinted>
  <dcterms:created xsi:type="dcterms:W3CDTF">2016-04-25T06:56:00Z</dcterms:created>
  <dcterms:modified xsi:type="dcterms:W3CDTF">2016-06-10T09:37:00Z</dcterms:modified>
</cp:coreProperties>
</file>