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B3E" w:rsidRPr="00BE69E0" w:rsidRDefault="006F5B3E" w:rsidP="006F5B3E">
      <w:pPr>
        <w:tabs>
          <w:tab w:val="left" w:pos="3828"/>
        </w:tabs>
        <w:suppressAutoHyphens/>
        <w:autoSpaceDN w:val="0"/>
        <w:spacing w:after="0" w:line="240" w:lineRule="auto"/>
        <w:jc w:val="both"/>
        <w:textAlignment w:val="baseline"/>
        <w:rPr>
          <w:rFonts w:ascii="Arial" w:eastAsia="Times New Roman" w:hAnsi="Arial" w:cs="Arial"/>
          <w:b/>
          <w:bCs/>
          <w:kern w:val="3"/>
          <w:sz w:val="24"/>
          <w:szCs w:val="20"/>
          <w:lang w:eastAsia="cs-CZ"/>
        </w:rPr>
      </w:pPr>
      <w:r w:rsidRPr="00BE69E0">
        <w:rPr>
          <w:rFonts w:ascii="Arial" w:eastAsia="Times New Roman" w:hAnsi="Arial" w:cs="Arial"/>
          <w:b/>
          <w:bCs/>
          <w:kern w:val="3"/>
          <w:sz w:val="24"/>
          <w:szCs w:val="20"/>
          <w:lang w:eastAsia="cs-CZ"/>
        </w:rPr>
        <w:t>Pořadatel 54. MFF Karlovy Vary 2019: Film Servis Festival Karlovy Vary, a.s.</w:t>
      </w:r>
    </w:p>
    <w:p w:rsidR="006F5B3E" w:rsidRPr="00BE69E0" w:rsidRDefault="006F5B3E" w:rsidP="006F5B3E">
      <w:pPr>
        <w:tabs>
          <w:tab w:val="left" w:pos="3828"/>
        </w:tabs>
        <w:suppressAutoHyphens/>
        <w:autoSpaceDN w:val="0"/>
        <w:spacing w:after="0" w:line="240" w:lineRule="auto"/>
        <w:jc w:val="both"/>
        <w:textAlignment w:val="baseline"/>
        <w:rPr>
          <w:rFonts w:ascii="Arial" w:eastAsia="Times New Roman" w:hAnsi="Arial" w:cs="Arial"/>
          <w:kern w:val="3"/>
          <w:sz w:val="24"/>
          <w:szCs w:val="20"/>
          <w:lang w:eastAsia="cs-CZ"/>
        </w:rPr>
      </w:pPr>
    </w:p>
    <w:p w:rsidR="006F5B3E" w:rsidRDefault="006F5B3E" w:rsidP="0003318E">
      <w:pPr>
        <w:tabs>
          <w:tab w:val="left" w:pos="3828"/>
        </w:tabs>
        <w:jc w:val="both"/>
        <w:rPr>
          <w:rFonts w:ascii="Arial" w:hAnsi="Arial" w:cs="Arial"/>
          <w:b/>
          <w:bCs/>
          <w:sz w:val="24"/>
          <w:szCs w:val="24"/>
        </w:rPr>
      </w:pPr>
      <w:r w:rsidRPr="00BE69E0">
        <w:rPr>
          <w:rFonts w:ascii="Arial" w:hAnsi="Arial" w:cs="Arial"/>
          <w:b/>
          <w:bCs/>
          <w:sz w:val="24"/>
          <w:szCs w:val="24"/>
        </w:rPr>
        <w:t xml:space="preserve">Organizátoři 54. MFF Karlovy Vary by rádi poděkovali všem partnerům festivalu, </w:t>
      </w:r>
      <w:r w:rsidRPr="00BE69E0">
        <w:rPr>
          <w:rFonts w:ascii="Arial" w:hAnsi="Arial" w:cs="Arial"/>
          <w:b/>
          <w:bCs/>
          <w:sz w:val="24"/>
          <w:szCs w:val="24"/>
        </w:rPr>
        <w:br/>
        <w:t xml:space="preserve">bez jejichž pomoci by nebylo možné festival realizovat. </w:t>
      </w:r>
    </w:p>
    <w:p w:rsidR="0003318E" w:rsidRPr="0003318E" w:rsidRDefault="0003318E" w:rsidP="0003318E">
      <w:pPr>
        <w:tabs>
          <w:tab w:val="left" w:pos="3828"/>
        </w:tabs>
        <w:jc w:val="both"/>
        <w:rPr>
          <w:rFonts w:ascii="Arial" w:hAnsi="Arial" w:cs="Arial"/>
          <w:b/>
          <w:bCs/>
          <w:sz w:val="16"/>
          <w:szCs w:val="16"/>
        </w:rPr>
      </w:pPr>
    </w:p>
    <w:p w:rsidR="006F5B3E" w:rsidRPr="00BE69E0" w:rsidRDefault="006F5B3E" w:rsidP="006F5B3E">
      <w:pPr>
        <w:tabs>
          <w:tab w:val="left" w:pos="3828"/>
        </w:tabs>
        <w:jc w:val="both"/>
        <w:rPr>
          <w:rFonts w:ascii="Arial" w:hAnsi="Arial" w:cs="Arial"/>
          <w:sz w:val="24"/>
          <w:szCs w:val="24"/>
        </w:rPr>
      </w:pPr>
      <w:r w:rsidRPr="00BE69E0">
        <w:rPr>
          <w:rFonts w:ascii="Arial" w:hAnsi="Arial" w:cs="Arial"/>
          <w:sz w:val="24"/>
          <w:szCs w:val="24"/>
        </w:rPr>
        <w:t>54. ročník MFF Karlovy Vary vzniká za podpory:</w:t>
      </w:r>
    </w:p>
    <w:p w:rsidR="006F5B3E" w:rsidRPr="00BE69E0" w:rsidRDefault="006F5B3E" w:rsidP="006F5B3E">
      <w:pPr>
        <w:tabs>
          <w:tab w:val="left" w:pos="3828"/>
        </w:tabs>
        <w:jc w:val="both"/>
        <w:rPr>
          <w:rFonts w:ascii="Arial" w:hAnsi="Arial" w:cs="Arial"/>
          <w:sz w:val="24"/>
          <w:szCs w:val="24"/>
        </w:rPr>
      </w:pPr>
      <w:r w:rsidRPr="00BE69E0">
        <w:rPr>
          <w:rFonts w:ascii="Arial" w:hAnsi="Arial" w:cs="Arial"/>
          <w:b/>
          <w:bCs/>
          <w:sz w:val="24"/>
          <w:szCs w:val="24"/>
        </w:rPr>
        <w:tab/>
        <w:t>Ministerstvo kultury České republiky</w:t>
      </w:r>
    </w:p>
    <w:p w:rsidR="006F5B3E" w:rsidRPr="00BE69E0" w:rsidRDefault="006F5B3E" w:rsidP="006F5B3E">
      <w:pPr>
        <w:tabs>
          <w:tab w:val="left" w:pos="3828"/>
        </w:tabs>
        <w:spacing w:line="240" w:lineRule="auto"/>
        <w:jc w:val="both"/>
        <w:rPr>
          <w:rFonts w:ascii="Arial" w:hAnsi="Arial" w:cs="Arial"/>
          <w:b/>
          <w:bCs/>
          <w:sz w:val="24"/>
          <w:szCs w:val="24"/>
        </w:rPr>
      </w:pPr>
      <w:r w:rsidRPr="00BE69E0">
        <w:rPr>
          <w:rFonts w:ascii="Arial" w:hAnsi="Arial" w:cs="Arial"/>
          <w:sz w:val="24"/>
          <w:szCs w:val="24"/>
        </w:rPr>
        <w:t xml:space="preserve">Hlavní partneři: </w:t>
      </w:r>
      <w:r w:rsidRPr="00BE69E0">
        <w:rPr>
          <w:rFonts w:ascii="Arial" w:hAnsi="Arial" w:cs="Arial"/>
          <w:sz w:val="24"/>
          <w:szCs w:val="24"/>
        </w:rPr>
        <w:tab/>
      </w:r>
      <w:r w:rsidRPr="00BE69E0">
        <w:rPr>
          <w:rFonts w:ascii="Arial" w:hAnsi="Arial" w:cs="Arial"/>
          <w:b/>
          <w:bCs/>
          <w:sz w:val="24"/>
          <w:szCs w:val="24"/>
        </w:rPr>
        <w:t>Vodafone Czech Republic a.s.</w:t>
      </w:r>
    </w:p>
    <w:p w:rsidR="006F5B3E" w:rsidRPr="00BE69E0" w:rsidRDefault="006F5B3E" w:rsidP="006F5B3E">
      <w:pPr>
        <w:tabs>
          <w:tab w:val="left" w:pos="3828"/>
        </w:tabs>
        <w:spacing w:line="240" w:lineRule="auto"/>
        <w:jc w:val="both"/>
        <w:rPr>
          <w:rFonts w:ascii="Arial" w:hAnsi="Arial" w:cs="Arial"/>
          <w:b/>
          <w:bCs/>
          <w:sz w:val="24"/>
          <w:szCs w:val="24"/>
        </w:rPr>
      </w:pPr>
      <w:r w:rsidRPr="00BE69E0">
        <w:rPr>
          <w:rFonts w:ascii="Arial" w:hAnsi="Arial" w:cs="Arial"/>
          <w:b/>
          <w:bCs/>
          <w:sz w:val="24"/>
          <w:szCs w:val="24"/>
        </w:rPr>
        <w:tab/>
      </w:r>
      <w:proofErr w:type="spellStart"/>
      <w:r w:rsidRPr="00BE69E0">
        <w:rPr>
          <w:rFonts w:ascii="Arial" w:hAnsi="Arial" w:cs="Arial"/>
          <w:b/>
          <w:bCs/>
          <w:sz w:val="24"/>
          <w:szCs w:val="24"/>
        </w:rPr>
        <w:t>innogy</w:t>
      </w:r>
      <w:proofErr w:type="spellEnd"/>
      <w:r w:rsidRPr="00BE69E0">
        <w:rPr>
          <w:rFonts w:ascii="Arial" w:hAnsi="Arial" w:cs="Arial"/>
          <w:b/>
          <w:bCs/>
          <w:sz w:val="24"/>
          <w:szCs w:val="24"/>
        </w:rPr>
        <w:t xml:space="preserve"> </w:t>
      </w:r>
    </w:p>
    <w:p w:rsidR="006F5B3E" w:rsidRPr="00BE69E0" w:rsidRDefault="006F5B3E" w:rsidP="006F5B3E">
      <w:pPr>
        <w:tabs>
          <w:tab w:val="left" w:pos="3828"/>
        </w:tabs>
        <w:spacing w:line="240" w:lineRule="auto"/>
        <w:jc w:val="both"/>
        <w:rPr>
          <w:rFonts w:ascii="Arial" w:hAnsi="Arial" w:cs="Arial"/>
          <w:b/>
          <w:bCs/>
          <w:sz w:val="24"/>
          <w:szCs w:val="24"/>
        </w:rPr>
      </w:pPr>
      <w:r w:rsidRPr="00BE69E0">
        <w:rPr>
          <w:rFonts w:ascii="Arial" w:hAnsi="Arial" w:cs="Arial"/>
          <w:b/>
          <w:bCs/>
          <w:sz w:val="24"/>
          <w:szCs w:val="24"/>
        </w:rPr>
        <w:tab/>
        <w:t>MALL.cz</w:t>
      </w:r>
      <w:r w:rsidRPr="00BE69E0">
        <w:rPr>
          <w:rFonts w:ascii="Arial" w:hAnsi="Arial" w:cs="Arial"/>
          <w:b/>
          <w:bCs/>
          <w:sz w:val="24"/>
          <w:szCs w:val="24"/>
        </w:rPr>
        <w:tab/>
      </w:r>
    </w:p>
    <w:p w:rsidR="006F5B3E" w:rsidRPr="00BE69E0" w:rsidRDefault="006F5B3E" w:rsidP="006F5B3E">
      <w:pPr>
        <w:tabs>
          <w:tab w:val="left" w:pos="3828"/>
        </w:tabs>
        <w:spacing w:line="240" w:lineRule="auto"/>
        <w:jc w:val="both"/>
        <w:rPr>
          <w:rFonts w:ascii="Arial" w:hAnsi="Arial" w:cs="Arial"/>
          <w:b/>
          <w:bCs/>
          <w:sz w:val="24"/>
          <w:szCs w:val="24"/>
        </w:rPr>
      </w:pPr>
      <w:r w:rsidRPr="00BE69E0">
        <w:rPr>
          <w:rFonts w:ascii="Arial" w:hAnsi="Arial" w:cs="Arial"/>
          <w:b/>
          <w:bCs/>
          <w:sz w:val="24"/>
          <w:szCs w:val="24"/>
        </w:rPr>
        <w:tab/>
        <w:t xml:space="preserve">skupina </w:t>
      </w:r>
      <w:proofErr w:type="spellStart"/>
      <w:r w:rsidRPr="00BE69E0">
        <w:rPr>
          <w:rFonts w:ascii="Arial" w:hAnsi="Arial" w:cs="Arial"/>
          <w:b/>
          <w:bCs/>
          <w:sz w:val="24"/>
          <w:szCs w:val="24"/>
        </w:rPr>
        <w:t>Accolade</w:t>
      </w:r>
      <w:proofErr w:type="spellEnd"/>
    </w:p>
    <w:p w:rsidR="006F5B3E" w:rsidRPr="00BE69E0" w:rsidRDefault="006F5B3E" w:rsidP="006F5B3E">
      <w:pPr>
        <w:tabs>
          <w:tab w:val="left" w:pos="3828"/>
        </w:tabs>
        <w:spacing w:line="240" w:lineRule="auto"/>
        <w:jc w:val="both"/>
        <w:rPr>
          <w:rFonts w:ascii="Arial" w:hAnsi="Arial" w:cs="Arial"/>
          <w:b/>
          <w:bCs/>
          <w:sz w:val="24"/>
          <w:szCs w:val="24"/>
        </w:rPr>
      </w:pPr>
      <w:r w:rsidRPr="00BE69E0">
        <w:rPr>
          <w:rFonts w:ascii="Arial" w:hAnsi="Arial" w:cs="Arial"/>
          <w:b/>
          <w:bCs/>
          <w:sz w:val="24"/>
          <w:szCs w:val="24"/>
        </w:rPr>
        <w:tab/>
        <w:t>Statutární město Karlovy Vary</w:t>
      </w:r>
    </w:p>
    <w:p w:rsidR="006F5B3E" w:rsidRPr="00BE69E0" w:rsidRDefault="006F5B3E" w:rsidP="006F5B3E">
      <w:pPr>
        <w:tabs>
          <w:tab w:val="left" w:pos="3828"/>
        </w:tabs>
        <w:spacing w:line="240" w:lineRule="auto"/>
        <w:jc w:val="both"/>
        <w:rPr>
          <w:rFonts w:ascii="Arial" w:hAnsi="Arial" w:cs="Arial"/>
          <w:b/>
          <w:bCs/>
          <w:sz w:val="24"/>
          <w:szCs w:val="24"/>
        </w:rPr>
      </w:pPr>
      <w:r w:rsidRPr="00BE69E0">
        <w:rPr>
          <w:rFonts w:ascii="Arial" w:hAnsi="Arial" w:cs="Arial"/>
          <w:b/>
          <w:bCs/>
          <w:sz w:val="24"/>
          <w:szCs w:val="24"/>
        </w:rPr>
        <w:tab/>
        <w:t>Karlovarský kraj</w:t>
      </w:r>
    </w:p>
    <w:p w:rsidR="006F5B3E" w:rsidRPr="0003318E" w:rsidRDefault="006F5B3E" w:rsidP="006F5B3E">
      <w:pPr>
        <w:tabs>
          <w:tab w:val="left" w:pos="3828"/>
        </w:tabs>
        <w:spacing w:line="240" w:lineRule="auto"/>
        <w:jc w:val="both"/>
        <w:rPr>
          <w:rFonts w:ascii="Arial" w:hAnsi="Arial" w:cs="Arial"/>
          <w:sz w:val="16"/>
          <w:szCs w:val="16"/>
        </w:rPr>
      </w:pPr>
      <w:r w:rsidRPr="00BE69E0">
        <w:rPr>
          <w:rFonts w:ascii="Arial" w:hAnsi="Arial" w:cs="Arial"/>
          <w:b/>
          <w:bCs/>
          <w:sz w:val="24"/>
          <w:szCs w:val="24"/>
        </w:rPr>
        <w:tab/>
      </w:r>
    </w:p>
    <w:p w:rsidR="006F5B3E" w:rsidRPr="00BE69E0" w:rsidRDefault="006F5B3E" w:rsidP="006F5B3E">
      <w:pPr>
        <w:tabs>
          <w:tab w:val="left" w:pos="3828"/>
        </w:tabs>
        <w:spacing w:line="240" w:lineRule="auto"/>
        <w:jc w:val="both"/>
        <w:rPr>
          <w:rFonts w:ascii="Arial" w:hAnsi="Arial" w:cs="Arial"/>
          <w:sz w:val="24"/>
          <w:szCs w:val="24"/>
        </w:rPr>
      </w:pPr>
      <w:r w:rsidRPr="00BE69E0">
        <w:rPr>
          <w:rFonts w:ascii="Arial" w:hAnsi="Arial" w:cs="Arial"/>
          <w:sz w:val="24"/>
          <w:szCs w:val="24"/>
        </w:rPr>
        <w:t xml:space="preserve">Partneři: </w:t>
      </w:r>
      <w:r w:rsidRPr="00BE69E0">
        <w:rPr>
          <w:rFonts w:ascii="Arial" w:hAnsi="Arial" w:cs="Arial"/>
          <w:sz w:val="24"/>
          <w:szCs w:val="24"/>
        </w:rPr>
        <w:tab/>
      </w:r>
      <w:proofErr w:type="spellStart"/>
      <w:r w:rsidRPr="00BE69E0">
        <w:rPr>
          <w:rFonts w:ascii="Arial" w:hAnsi="Arial" w:cs="Arial"/>
          <w:b/>
          <w:bCs/>
          <w:sz w:val="24"/>
          <w:szCs w:val="24"/>
        </w:rPr>
        <w:t>UniCredit</w:t>
      </w:r>
      <w:proofErr w:type="spellEnd"/>
      <w:r w:rsidRPr="00BE69E0">
        <w:rPr>
          <w:rFonts w:ascii="Arial" w:hAnsi="Arial" w:cs="Arial"/>
          <w:b/>
          <w:bCs/>
          <w:sz w:val="24"/>
          <w:szCs w:val="24"/>
        </w:rPr>
        <w:t xml:space="preserve"> Bank Czech Republic and Slovakia, a.s.</w:t>
      </w:r>
    </w:p>
    <w:p w:rsidR="006F5B3E" w:rsidRPr="00BE69E0" w:rsidRDefault="006F5B3E" w:rsidP="006F5B3E">
      <w:pPr>
        <w:tabs>
          <w:tab w:val="left" w:pos="3828"/>
        </w:tabs>
        <w:spacing w:line="240" w:lineRule="auto"/>
        <w:jc w:val="both"/>
        <w:rPr>
          <w:rFonts w:ascii="Arial" w:hAnsi="Arial" w:cs="Arial"/>
          <w:b/>
          <w:bCs/>
          <w:sz w:val="24"/>
          <w:szCs w:val="24"/>
        </w:rPr>
      </w:pPr>
      <w:r w:rsidRPr="00BE69E0">
        <w:rPr>
          <w:rFonts w:ascii="Arial" w:hAnsi="Arial" w:cs="Arial"/>
          <w:b/>
          <w:bCs/>
          <w:sz w:val="24"/>
          <w:szCs w:val="24"/>
        </w:rPr>
        <w:tab/>
        <w:t>UNIPETROL</w:t>
      </w:r>
    </w:p>
    <w:p w:rsidR="006F5B3E" w:rsidRPr="00BE69E0" w:rsidRDefault="006F5B3E" w:rsidP="006F5B3E">
      <w:pPr>
        <w:tabs>
          <w:tab w:val="left" w:pos="3828"/>
        </w:tabs>
        <w:spacing w:line="240" w:lineRule="auto"/>
        <w:jc w:val="both"/>
        <w:rPr>
          <w:rFonts w:ascii="Arial" w:hAnsi="Arial" w:cs="Arial"/>
          <w:color w:val="1F497D"/>
          <w:sz w:val="20"/>
          <w:szCs w:val="20"/>
        </w:rPr>
      </w:pPr>
      <w:r w:rsidRPr="00BE69E0">
        <w:rPr>
          <w:rFonts w:ascii="Arial" w:hAnsi="Arial" w:cs="Arial"/>
          <w:b/>
          <w:bCs/>
          <w:sz w:val="24"/>
          <w:szCs w:val="24"/>
        </w:rPr>
        <w:tab/>
      </w:r>
      <w:r w:rsidRPr="00BE69E0">
        <w:rPr>
          <w:rFonts w:ascii="Arial" w:hAnsi="Arial" w:cs="Arial"/>
          <w:b/>
          <w:sz w:val="24"/>
          <w:szCs w:val="24"/>
        </w:rPr>
        <w:t>Největší evropská loterijní skupina SAZKA Group</w:t>
      </w:r>
    </w:p>
    <w:p w:rsidR="006F5B3E" w:rsidRPr="00BE69E0" w:rsidRDefault="006F5B3E" w:rsidP="006F5B3E">
      <w:pPr>
        <w:tabs>
          <w:tab w:val="left" w:pos="3828"/>
        </w:tabs>
        <w:spacing w:line="240" w:lineRule="auto"/>
        <w:jc w:val="both"/>
        <w:rPr>
          <w:rFonts w:ascii="Arial" w:hAnsi="Arial" w:cs="Arial"/>
          <w:b/>
          <w:bCs/>
          <w:sz w:val="24"/>
          <w:szCs w:val="24"/>
        </w:rPr>
      </w:pPr>
      <w:r w:rsidRPr="00BE69E0">
        <w:rPr>
          <w:rFonts w:ascii="Arial" w:hAnsi="Arial" w:cs="Arial"/>
          <w:b/>
          <w:bCs/>
          <w:sz w:val="24"/>
          <w:szCs w:val="24"/>
        </w:rPr>
        <w:tab/>
      </w:r>
      <w:r w:rsidRPr="00BE69E0">
        <w:rPr>
          <w:rFonts w:ascii="Arial" w:hAnsi="Arial" w:cs="Arial"/>
          <w:b/>
          <w:sz w:val="24"/>
          <w:szCs w:val="24"/>
        </w:rPr>
        <w:t>DHL Express (Czech Republic), s.r.o.</w:t>
      </w:r>
    </w:p>
    <w:p w:rsidR="006F5B3E" w:rsidRPr="00BE69E0" w:rsidRDefault="006F5B3E" w:rsidP="006F5B3E">
      <w:pPr>
        <w:tabs>
          <w:tab w:val="left" w:pos="3828"/>
        </w:tabs>
        <w:spacing w:line="240" w:lineRule="auto"/>
        <w:jc w:val="both"/>
        <w:rPr>
          <w:rFonts w:ascii="Arial" w:hAnsi="Arial" w:cs="Arial"/>
          <w:b/>
          <w:bCs/>
          <w:sz w:val="24"/>
          <w:szCs w:val="24"/>
          <w:lang w:val="en-US"/>
        </w:rPr>
      </w:pPr>
      <w:r w:rsidRPr="00BE69E0">
        <w:rPr>
          <w:rFonts w:ascii="Arial" w:hAnsi="Arial" w:cs="Arial"/>
          <w:b/>
          <w:bCs/>
          <w:sz w:val="24"/>
          <w:szCs w:val="24"/>
        </w:rPr>
        <w:tab/>
      </w:r>
      <w:r w:rsidRPr="00BE69E0">
        <w:rPr>
          <w:rFonts w:ascii="Arial" w:hAnsi="Arial" w:cs="Arial"/>
          <w:b/>
          <w:bCs/>
          <w:sz w:val="24"/>
          <w:szCs w:val="24"/>
          <w:lang w:val="en-US"/>
        </w:rPr>
        <w:t xml:space="preserve">Philip Morris ČR, </w:t>
      </w:r>
      <w:proofErr w:type="spellStart"/>
      <w:r w:rsidRPr="00BE69E0">
        <w:rPr>
          <w:rFonts w:ascii="Arial" w:hAnsi="Arial" w:cs="Arial"/>
          <w:b/>
          <w:bCs/>
          <w:sz w:val="24"/>
          <w:szCs w:val="24"/>
          <w:lang w:val="en-US"/>
        </w:rPr>
        <w:t>a.s</w:t>
      </w:r>
      <w:proofErr w:type="spellEnd"/>
      <w:r w:rsidRPr="00BE69E0">
        <w:rPr>
          <w:rFonts w:ascii="Arial" w:hAnsi="Arial" w:cs="Arial"/>
          <w:b/>
          <w:bCs/>
          <w:sz w:val="24"/>
          <w:szCs w:val="24"/>
          <w:lang w:val="en-US"/>
        </w:rPr>
        <w:t>.</w:t>
      </w:r>
    </w:p>
    <w:p w:rsidR="006F5B3E" w:rsidRPr="00BE69E0" w:rsidRDefault="006F5B3E" w:rsidP="006F5B3E">
      <w:pPr>
        <w:tabs>
          <w:tab w:val="left" w:pos="3828"/>
        </w:tabs>
        <w:spacing w:line="240" w:lineRule="auto"/>
        <w:jc w:val="both"/>
        <w:rPr>
          <w:rFonts w:ascii="Arial" w:hAnsi="Arial" w:cs="Arial"/>
          <w:b/>
          <w:bCs/>
          <w:sz w:val="24"/>
          <w:szCs w:val="24"/>
          <w:lang w:val="en-US"/>
        </w:rPr>
      </w:pPr>
      <w:r w:rsidRPr="00BE69E0">
        <w:rPr>
          <w:rFonts w:ascii="Arial" w:hAnsi="Arial" w:cs="Arial"/>
          <w:b/>
          <w:bCs/>
          <w:sz w:val="24"/>
          <w:szCs w:val="24"/>
          <w:lang w:val="en-US"/>
        </w:rPr>
        <w:tab/>
        <w:t xml:space="preserve">CZECH FUND – </w:t>
      </w:r>
      <w:proofErr w:type="spellStart"/>
      <w:r w:rsidRPr="00BE69E0">
        <w:rPr>
          <w:rFonts w:ascii="Arial" w:hAnsi="Arial" w:cs="Arial"/>
          <w:b/>
          <w:bCs/>
          <w:sz w:val="24"/>
          <w:szCs w:val="24"/>
          <w:lang w:val="en-US"/>
        </w:rPr>
        <w:t>České</w:t>
      </w:r>
      <w:proofErr w:type="spellEnd"/>
      <w:r w:rsidRPr="00BE69E0">
        <w:rPr>
          <w:rFonts w:ascii="Arial" w:hAnsi="Arial" w:cs="Arial"/>
          <w:b/>
          <w:bCs/>
          <w:sz w:val="24"/>
          <w:szCs w:val="24"/>
          <w:lang w:val="en-US"/>
        </w:rPr>
        <w:t xml:space="preserve"> </w:t>
      </w:r>
      <w:proofErr w:type="spellStart"/>
      <w:r w:rsidRPr="00BE69E0">
        <w:rPr>
          <w:rFonts w:ascii="Arial" w:hAnsi="Arial" w:cs="Arial"/>
          <w:b/>
          <w:bCs/>
          <w:sz w:val="24"/>
          <w:szCs w:val="24"/>
          <w:lang w:val="en-US"/>
        </w:rPr>
        <w:t>investiční</w:t>
      </w:r>
      <w:proofErr w:type="spellEnd"/>
      <w:r w:rsidRPr="00BE69E0">
        <w:rPr>
          <w:rFonts w:ascii="Arial" w:hAnsi="Arial" w:cs="Arial"/>
          <w:b/>
          <w:bCs/>
          <w:sz w:val="24"/>
          <w:szCs w:val="24"/>
          <w:lang w:val="en-US"/>
        </w:rPr>
        <w:t xml:space="preserve"> </w:t>
      </w:r>
      <w:proofErr w:type="spellStart"/>
      <w:r w:rsidRPr="00BE69E0">
        <w:rPr>
          <w:rFonts w:ascii="Arial" w:hAnsi="Arial" w:cs="Arial"/>
          <w:b/>
          <w:bCs/>
          <w:sz w:val="24"/>
          <w:szCs w:val="24"/>
          <w:lang w:val="en-US"/>
        </w:rPr>
        <w:t>fondy</w:t>
      </w:r>
      <w:proofErr w:type="spellEnd"/>
    </w:p>
    <w:p w:rsidR="006F5B3E" w:rsidRPr="00BE69E0" w:rsidRDefault="006F5B3E" w:rsidP="006F5B3E">
      <w:pPr>
        <w:tabs>
          <w:tab w:val="left" w:pos="3828"/>
        </w:tabs>
        <w:spacing w:line="240" w:lineRule="auto"/>
        <w:jc w:val="both"/>
        <w:rPr>
          <w:rFonts w:ascii="Arial" w:hAnsi="Arial" w:cs="Arial"/>
          <w:b/>
          <w:bCs/>
          <w:sz w:val="24"/>
          <w:szCs w:val="24"/>
        </w:rPr>
      </w:pPr>
      <w:r w:rsidRPr="00BE69E0">
        <w:rPr>
          <w:rFonts w:ascii="Arial" w:hAnsi="Arial" w:cs="Arial"/>
          <w:b/>
          <w:bCs/>
          <w:sz w:val="24"/>
          <w:szCs w:val="24"/>
          <w:lang w:val="en-US"/>
        </w:rPr>
        <w:tab/>
      </w:r>
      <w:r w:rsidRPr="00BE69E0">
        <w:rPr>
          <w:rFonts w:ascii="Arial" w:hAnsi="Arial" w:cs="Arial"/>
          <w:b/>
          <w:bCs/>
          <w:sz w:val="24"/>
          <w:szCs w:val="24"/>
          <w:lang w:val="en-US"/>
        </w:rPr>
        <w:tab/>
      </w:r>
    </w:p>
    <w:p w:rsidR="006F5B3E" w:rsidRPr="00BE69E0" w:rsidRDefault="006F5B3E" w:rsidP="006F5B3E">
      <w:pPr>
        <w:tabs>
          <w:tab w:val="left" w:pos="3828"/>
        </w:tabs>
        <w:spacing w:line="240" w:lineRule="auto"/>
        <w:jc w:val="both"/>
        <w:rPr>
          <w:rFonts w:ascii="Arial" w:hAnsi="Arial" w:cs="Arial"/>
          <w:b/>
          <w:sz w:val="24"/>
          <w:szCs w:val="24"/>
        </w:rPr>
      </w:pPr>
      <w:r w:rsidRPr="00BE69E0">
        <w:rPr>
          <w:rFonts w:ascii="Arial" w:hAnsi="Arial" w:cs="Arial"/>
          <w:sz w:val="24"/>
          <w:szCs w:val="24"/>
        </w:rPr>
        <w:t>Oficiální vůz:</w:t>
      </w:r>
      <w:r w:rsidRPr="00BE69E0">
        <w:rPr>
          <w:rFonts w:ascii="Arial" w:hAnsi="Arial" w:cs="Arial"/>
          <w:b/>
          <w:sz w:val="24"/>
          <w:szCs w:val="24"/>
        </w:rPr>
        <w:tab/>
        <w:t>BMW</w:t>
      </w:r>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sz w:val="24"/>
          <w:szCs w:val="24"/>
        </w:rPr>
        <w:t xml:space="preserve">Oficiální </w:t>
      </w:r>
      <w:proofErr w:type="spellStart"/>
      <w:r w:rsidRPr="00BE69E0">
        <w:rPr>
          <w:rFonts w:ascii="Arial" w:hAnsi="Arial" w:cs="Arial"/>
          <w:sz w:val="24"/>
          <w:szCs w:val="24"/>
        </w:rPr>
        <w:t>fashion</w:t>
      </w:r>
      <w:proofErr w:type="spellEnd"/>
      <w:r w:rsidRPr="00BE69E0">
        <w:rPr>
          <w:rFonts w:ascii="Arial" w:hAnsi="Arial" w:cs="Arial"/>
          <w:sz w:val="24"/>
          <w:szCs w:val="24"/>
        </w:rPr>
        <w:t xml:space="preserve"> partner: </w:t>
      </w:r>
      <w:r w:rsidRPr="00BE69E0">
        <w:rPr>
          <w:rFonts w:ascii="Arial" w:hAnsi="Arial" w:cs="Arial"/>
          <w:sz w:val="24"/>
          <w:szCs w:val="24"/>
        </w:rPr>
        <w:tab/>
      </w:r>
      <w:proofErr w:type="spellStart"/>
      <w:r w:rsidRPr="00BE69E0">
        <w:rPr>
          <w:rFonts w:ascii="Arial" w:hAnsi="Arial" w:cs="Arial"/>
          <w:b/>
          <w:sz w:val="24"/>
          <w:szCs w:val="24"/>
        </w:rPr>
        <w:t>Pietro</w:t>
      </w:r>
      <w:proofErr w:type="spellEnd"/>
      <w:r w:rsidRPr="00BE69E0">
        <w:rPr>
          <w:rFonts w:ascii="Arial" w:hAnsi="Arial" w:cs="Arial"/>
          <w:b/>
          <w:sz w:val="24"/>
          <w:szCs w:val="24"/>
        </w:rPr>
        <w:t xml:space="preserve"> Filipi</w:t>
      </w:r>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sz w:val="24"/>
          <w:szCs w:val="24"/>
        </w:rPr>
        <w:t xml:space="preserve">Oficiální káva: </w:t>
      </w:r>
      <w:r w:rsidRPr="00BE69E0">
        <w:rPr>
          <w:rFonts w:ascii="Arial" w:hAnsi="Arial" w:cs="Arial"/>
          <w:sz w:val="24"/>
          <w:szCs w:val="24"/>
        </w:rPr>
        <w:tab/>
      </w:r>
      <w:proofErr w:type="spellStart"/>
      <w:r w:rsidRPr="00BE69E0">
        <w:rPr>
          <w:rFonts w:ascii="Arial" w:hAnsi="Arial" w:cs="Arial"/>
          <w:b/>
          <w:sz w:val="24"/>
          <w:szCs w:val="24"/>
        </w:rPr>
        <w:t>Nespresso</w:t>
      </w:r>
      <w:proofErr w:type="spellEnd"/>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sz w:val="24"/>
          <w:szCs w:val="24"/>
        </w:rPr>
        <w:t>Za podpory:</w:t>
      </w:r>
      <w:r w:rsidRPr="00BE69E0">
        <w:rPr>
          <w:rFonts w:ascii="Arial" w:hAnsi="Arial" w:cs="Arial"/>
          <w:sz w:val="24"/>
          <w:szCs w:val="24"/>
        </w:rPr>
        <w:tab/>
      </w:r>
      <w:r w:rsidRPr="00BE69E0">
        <w:rPr>
          <w:rFonts w:ascii="Arial" w:hAnsi="Arial" w:cs="Arial"/>
          <w:b/>
          <w:sz w:val="24"/>
          <w:szCs w:val="24"/>
        </w:rPr>
        <w:t>Česká zbrojovka a.s.</w:t>
      </w:r>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sz w:val="24"/>
          <w:szCs w:val="24"/>
        </w:rPr>
        <w:t>Za podpory:</w:t>
      </w:r>
      <w:r w:rsidRPr="00BE69E0">
        <w:rPr>
          <w:rFonts w:ascii="Arial" w:hAnsi="Arial" w:cs="Arial"/>
          <w:b/>
          <w:sz w:val="24"/>
          <w:szCs w:val="24"/>
        </w:rPr>
        <w:t xml:space="preserve"> </w:t>
      </w:r>
      <w:r w:rsidRPr="00BE69E0">
        <w:rPr>
          <w:rFonts w:ascii="Arial" w:hAnsi="Arial" w:cs="Arial"/>
          <w:b/>
          <w:sz w:val="24"/>
          <w:szCs w:val="24"/>
        </w:rPr>
        <w:tab/>
        <w:t>stavební Skupina EUROVIA CS</w:t>
      </w:r>
    </w:p>
    <w:p w:rsidR="00F02E27" w:rsidRPr="0003318E" w:rsidRDefault="006F5B3E" w:rsidP="006F5B3E">
      <w:pPr>
        <w:tabs>
          <w:tab w:val="left" w:pos="3828"/>
        </w:tabs>
        <w:spacing w:line="240" w:lineRule="auto"/>
        <w:rPr>
          <w:rFonts w:ascii="Arial" w:hAnsi="Arial" w:cs="Arial"/>
          <w:b/>
          <w:sz w:val="24"/>
          <w:szCs w:val="24"/>
          <w:lang w:val="en-US"/>
        </w:rPr>
      </w:pPr>
      <w:r w:rsidRPr="00BE69E0">
        <w:rPr>
          <w:rFonts w:ascii="Arial" w:hAnsi="Arial" w:cs="Arial"/>
          <w:sz w:val="24"/>
          <w:szCs w:val="24"/>
        </w:rPr>
        <w:t>Za podpory:</w:t>
      </w:r>
      <w:r w:rsidRPr="00BE69E0">
        <w:rPr>
          <w:rFonts w:ascii="Arial" w:hAnsi="Arial" w:cs="Arial"/>
          <w:b/>
          <w:sz w:val="24"/>
          <w:szCs w:val="24"/>
        </w:rPr>
        <w:tab/>
      </w:r>
      <w:r w:rsidRPr="00BE69E0">
        <w:rPr>
          <w:rFonts w:ascii="Arial" w:hAnsi="Arial" w:cs="Arial"/>
          <w:b/>
          <w:sz w:val="24"/>
          <w:szCs w:val="24"/>
          <w:lang w:val="en-US"/>
        </w:rPr>
        <w:t>CZECHOSLOVAK GROUP</w:t>
      </w:r>
    </w:p>
    <w:p w:rsidR="006F5B3E" w:rsidRPr="00BE69E0" w:rsidRDefault="006F5B3E" w:rsidP="006F5B3E">
      <w:pPr>
        <w:tabs>
          <w:tab w:val="left" w:pos="3828"/>
        </w:tabs>
        <w:spacing w:line="240" w:lineRule="auto"/>
        <w:jc w:val="both"/>
        <w:rPr>
          <w:rFonts w:ascii="Arial" w:hAnsi="Arial" w:cs="Arial"/>
          <w:b/>
          <w:sz w:val="24"/>
          <w:szCs w:val="24"/>
        </w:rPr>
      </w:pPr>
      <w:r w:rsidRPr="00BE69E0">
        <w:rPr>
          <w:rFonts w:ascii="Arial" w:hAnsi="Arial" w:cs="Arial"/>
          <w:sz w:val="24"/>
          <w:szCs w:val="24"/>
        </w:rPr>
        <w:t xml:space="preserve">Partner sekce Lidé odvedle: </w:t>
      </w:r>
      <w:r w:rsidRPr="00BE69E0">
        <w:rPr>
          <w:rFonts w:ascii="Arial" w:hAnsi="Arial" w:cs="Arial"/>
          <w:sz w:val="24"/>
          <w:szCs w:val="24"/>
        </w:rPr>
        <w:tab/>
      </w:r>
      <w:r w:rsidRPr="00BE69E0">
        <w:rPr>
          <w:rFonts w:ascii="Arial" w:hAnsi="Arial" w:cs="Arial"/>
          <w:b/>
          <w:sz w:val="24"/>
          <w:szCs w:val="24"/>
        </w:rPr>
        <w:t xml:space="preserve">Nadace </w:t>
      </w:r>
      <w:proofErr w:type="spellStart"/>
      <w:r w:rsidRPr="00BE69E0">
        <w:rPr>
          <w:rFonts w:ascii="Arial" w:hAnsi="Arial" w:cs="Arial"/>
          <w:b/>
          <w:sz w:val="24"/>
          <w:szCs w:val="24"/>
        </w:rPr>
        <w:t>Sirius</w:t>
      </w:r>
      <w:proofErr w:type="spellEnd"/>
    </w:p>
    <w:p w:rsidR="006F5B3E" w:rsidRPr="00BE69E0" w:rsidRDefault="006F5B3E" w:rsidP="006F5B3E">
      <w:pPr>
        <w:tabs>
          <w:tab w:val="left" w:pos="3828"/>
        </w:tabs>
        <w:spacing w:line="240" w:lineRule="auto"/>
        <w:jc w:val="both"/>
        <w:rPr>
          <w:rFonts w:ascii="Arial" w:hAnsi="Arial" w:cs="Arial"/>
          <w:b/>
          <w:sz w:val="24"/>
          <w:szCs w:val="24"/>
        </w:rPr>
      </w:pPr>
      <w:r w:rsidRPr="00BE69E0">
        <w:rPr>
          <w:rFonts w:ascii="Arial" w:hAnsi="Arial" w:cs="Arial"/>
          <w:sz w:val="24"/>
          <w:szCs w:val="24"/>
        </w:rPr>
        <w:t>Oficiální neziskový partner:</w:t>
      </w:r>
      <w:r w:rsidRPr="00BE69E0">
        <w:rPr>
          <w:rFonts w:ascii="Arial" w:hAnsi="Arial" w:cs="Arial"/>
          <w:b/>
          <w:sz w:val="24"/>
          <w:szCs w:val="24"/>
        </w:rPr>
        <w:tab/>
        <w:t>Patron dětí</w:t>
      </w:r>
    </w:p>
    <w:p w:rsidR="006F5B3E" w:rsidRPr="00BE69E0" w:rsidRDefault="006F5B3E" w:rsidP="006F5B3E">
      <w:pPr>
        <w:tabs>
          <w:tab w:val="left" w:pos="3828"/>
        </w:tabs>
        <w:autoSpaceDE w:val="0"/>
        <w:autoSpaceDN w:val="0"/>
        <w:adjustRightInd w:val="0"/>
        <w:spacing w:line="240" w:lineRule="auto"/>
        <w:rPr>
          <w:rFonts w:ascii="Arial" w:hAnsi="Arial" w:cs="Arial"/>
          <w:b/>
          <w:sz w:val="24"/>
          <w:szCs w:val="24"/>
        </w:rPr>
      </w:pPr>
      <w:r w:rsidRPr="00BE69E0">
        <w:rPr>
          <w:rFonts w:ascii="Arial" w:hAnsi="Arial" w:cs="Arial"/>
          <w:sz w:val="24"/>
          <w:szCs w:val="24"/>
        </w:rPr>
        <w:lastRenderedPageBreak/>
        <w:t>Oficiální nápoj:</w:t>
      </w:r>
      <w:r w:rsidRPr="00BE69E0">
        <w:rPr>
          <w:rFonts w:ascii="Arial" w:hAnsi="Arial" w:cs="Arial"/>
          <w:b/>
          <w:sz w:val="24"/>
          <w:szCs w:val="24"/>
        </w:rPr>
        <w:tab/>
        <w:t xml:space="preserve">Karlovarská Korunní </w:t>
      </w:r>
    </w:p>
    <w:p w:rsidR="006F5B3E" w:rsidRPr="00BE69E0" w:rsidRDefault="006F5B3E" w:rsidP="006F5B3E">
      <w:pPr>
        <w:tabs>
          <w:tab w:val="left" w:pos="3828"/>
        </w:tabs>
        <w:autoSpaceDE w:val="0"/>
        <w:autoSpaceDN w:val="0"/>
        <w:adjustRightInd w:val="0"/>
        <w:spacing w:line="240" w:lineRule="auto"/>
        <w:rPr>
          <w:rFonts w:ascii="Arial" w:hAnsi="Arial" w:cs="Arial"/>
          <w:sz w:val="24"/>
          <w:szCs w:val="24"/>
        </w:rPr>
      </w:pPr>
      <w:r w:rsidRPr="00BE69E0">
        <w:rPr>
          <w:rFonts w:ascii="Arial" w:hAnsi="Arial" w:cs="Arial"/>
          <w:sz w:val="24"/>
          <w:szCs w:val="24"/>
        </w:rPr>
        <w:t xml:space="preserve">Oficiální </w:t>
      </w:r>
      <w:proofErr w:type="spellStart"/>
      <w:r w:rsidRPr="00BE69E0">
        <w:rPr>
          <w:rFonts w:ascii="Arial" w:hAnsi="Arial" w:cs="Arial"/>
          <w:sz w:val="24"/>
          <w:szCs w:val="24"/>
        </w:rPr>
        <w:t>beauty</w:t>
      </w:r>
      <w:proofErr w:type="spellEnd"/>
      <w:r w:rsidRPr="00BE69E0">
        <w:rPr>
          <w:rFonts w:ascii="Arial" w:hAnsi="Arial" w:cs="Arial"/>
          <w:sz w:val="24"/>
          <w:szCs w:val="24"/>
        </w:rPr>
        <w:t xml:space="preserve"> partner: </w:t>
      </w:r>
      <w:r w:rsidRPr="00BE69E0">
        <w:rPr>
          <w:rFonts w:ascii="Arial" w:hAnsi="Arial" w:cs="Arial"/>
          <w:sz w:val="24"/>
          <w:szCs w:val="24"/>
        </w:rPr>
        <w:tab/>
      </w:r>
      <w:proofErr w:type="spellStart"/>
      <w:r w:rsidRPr="00BE69E0">
        <w:rPr>
          <w:rFonts w:ascii="Arial" w:hAnsi="Arial" w:cs="Arial"/>
          <w:b/>
          <w:sz w:val="24"/>
          <w:szCs w:val="24"/>
        </w:rPr>
        <w:t>Dermacol</w:t>
      </w:r>
      <w:proofErr w:type="spellEnd"/>
    </w:p>
    <w:p w:rsidR="006F5B3E" w:rsidRPr="00BE69E0" w:rsidRDefault="006F5B3E" w:rsidP="006F5B3E">
      <w:pPr>
        <w:tabs>
          <w:tab w:val="left" w:pos="3828"/>
        </w:tabs>
        <w:autoSpaceDE w:val="0"/>
        <w:autoSpaceDN w:val="0"/>
        <w:adjustRightInd w:val="0"/>
        <w:spacing w:line="240" w:lineRule="auto"/>
        <w:rPr>
          <w:rFonts w:ascii="Arial" w:hAnsi="Arial" w:cs="Arial"/>
          <w:b/>
          <w:sz w:val="24"/>
          <w:szCs w:val="24"/>
        </w:rPr>
      </w:pPr>
      <w:r w:rsidRPr="00BE69E0">
        <w:rPr>
          <w:rFonts w:ascii="Arial" w:hAnsi="Arial" w:cs="Arial"/>
          <w:sz w:val="24"/>
          <w:szCs w:val="24"/>
        </w:rPr>
        <w:t>Oficiální šampaňské:</w:t>
      </w:r>
      <w:r w:rsidRPr="00BE69E0">
        <w:rPr>
          <w:rFonts w:ascii="Arial" w:eastAsia="Times New Roman" w:hAnsi="Arial" w:cs="Arial"/>
          <w:b/>
          <w:bCs/>
          <w:sz w:val="36"/>
          <w:szCs w:val="36"/>
        </w:rPr>
        <w:t xml:space="preserve"> </w:t>
      </w:r>
      <w:r w:rsidRPr="00BE69E0">
        <w:rPr>
          <w:rFonts w:ascii="Arial" w:eastAsia="Times New Roman" w:hAnsi="Arial" w:cs="Arial"/>
          <w:b/>
          <w:bCs/>
          <w:sz w:val="36"/>
          <w:szCs w:val="36"/>
        </w:rPr>
        <w:tab/>
      </w:r>
      <w:proofErr w:type="spellStart"/>
      <w:r w:rsidRPr="00BE69E0">
        <w:rPr>
          <w:rFonts w:ascii="Arial" w:hAnsi="Arial" w:cs="Arial"/>
          <w:b/>
          <w:sz w:val="24"/>
          <w:szCs w:val="24"/>
        </w:rPr>
        <w:t>Moët</w:t>
      </w:r>
      <w:proofErr w:type="spellEnd"/>
      <w:r w:rsidRPr="00BE69E0">
        <w:rPr>
          <w:rFonts w:ascii="Arial" w:hAnsi="Arial" w:cs="Arial"/>
          <w:b/>
          <w:sz w:val="24"/>
          <w:szCs w:val="24"/>
        </w:rPr>
        <w:t xml:space="preserve"> &amp; </w:t>
      </w:r>
      <w:proofErr w:type="spellStart"/>
      <w:r w:rsidRPr="00BE69E0">
        <w:rPr>
          <w:rFonts w:ascii="Arial" w:hAnsi="Arial" w:cs="Arial"/>
          <w:b/>
          <w:sz w:val="24"/>
          <w:szCs w:val="24"/>
        </w:rPr>
        <w:t>Chandon</w:t>
      </w:r>
      <w:proofErr w:type="spellEnd"/>
    </w:p>
    <w:p w:rsidR="006F5B3E" w:rsidRPr="00BE69E0" w:rsidRDefault="006F5B3E" w:rsidP="006F5B3E">
      <w:pPr>
        <w:tabs>
          <w:tab w:val="left" w:pos="3828"/>
        </w:tabs>
        <w:autoSpaceDE w:val="0"/>
        <w:autoSpaceDN w:val="0"/>
        <w:adjustRightInd w:val="0"/>
        <w:spacing w:line="240" w:lineRule="auto"/>
        <w:rPr>
          <w:rFonts w:ascii="Arial" w:hAnsi="Arial" w:cs="Arial"/>
          <w:b/>
          <w:sz w:val="24"/>
          <w:szCs w:val="24"/>
        </w:rPr>
      </w:pPr>
      <w:r w:rsidRPr="00BE69E0">
        <w:rPr>
          <w:rFonts w:ascii="Arial" w:hAnsi="Arial" w:cs="Arial"/>
          <w:sz w:val="24"/>
          <w:szCs w:val="24"/>
        </w:rPr>
        <w:t>Oficiální pivo:</w:t>
      </w:r>
      <w:r w:rsidRPr="00BE69E0">
        <w:rPr>
          <w:rFonts w:ascii="Arial" w:hAnsi="Arial" w:cs="Arial"/>
          <w:b/>
          <w:sz w:val="24"/>
          <w:szCs w:val="24"/>
        </w:rPr>
        <w:tab/>
      </w:r>
      <w:proofErr w:type="spellStart"/>
      <w:r w:rsidRPr="00BE69E0">
        <w:rPr>
          <w:rFonts w:ascii="Arial" w:hAnsi="Arial" w:cs="Arial"/>
          <w:b/>
          <w:sz w:val="24"/>
          <w:szCs w:val="24"/>
        </w:rPr>
        <w:t>Pilsner</w:t>
      </w:r>
      <w:proofErr w:type="spellEnd"/>
      <w:r w:rsidRPr="00BE69E0">
        <w:rPr>
          <w:rFonts w:ascii="Arial" w:hAnsi="Arial" w:cs="Arial"/>
          <w:b/>
          <w:sz w:val="24"/>
          <w:szCs w:val="24"/>
        </w:rPr>
        <w:t xml:space="preserve"> </w:t>
      </w:r>
      <w:proofErr w:type="spellStart"/>
      <w:r w:rsidRPr="00BE69E0">
        <w:rPr>
          <w:rFonts w:ascii="Arial" w:hAnsi="Arial" w:cs="Arial"/>
          <w:b/>
          <w:sz w:val="24"/>
          <w:szCs w:val="24"/>
        </w:rPr>
        <w:t>Urquell</w:t>
      </w:r>
      <w:proofErr w:type="spellEnd"/>
    </w:p>
    <w:p w:rsidR="006F5B3E" w:rsidRDefault="006F5B3E" w:rsidP="006F5B3E">
      <w:pPr>
        <w:tabs>
          <w:tab w:val="left" w:pos="3828"/>
        </w:tabs>
        <w:spacing w:line="240" w:lineRule="auto"/>
        <w:rPr>
          <w:rFonts w:ascii="Arial" w:hAnsi="Arial" w:cs="Arial"/>
          <w:b/>
          <w:sz w:val="24"/>
          <w:szCs w:val="24"/>
        </w:rPr>
      </w:pPr>
      <w:r w:rsidRPr="00BE69E0">
        <w:rPr>
          <w:rFonts w:ascii="Arial" w:hAnsi="Arial" w:cs="Arial"/>
          <w:sz w:val="24"/>
          <w:szCs w:val="24"/>
        </w:rPr>
        <w:t xml:space="preserve">Oficiální drink: </w:t>
      </w:r>
      <w:r w:rsidRPr="00BE69E0">
        <w:rPr>
          <w:rFonts w:ascii="Arial" w:hAnsi="Arial" w:cs="Arial"/>
          <w:sz w:val="24"/>
          <w:szCs w:val="24"/>
        </w:rPr>
        <w:tab/>
      </w:r>
      <w:r w:rsidRPr="00BE69E0">
        <w:rPr>
          <w:rFonts w:ascii="Arial" w:hAnsi="Arial" w:cs="Arial"/>
          <w:b/>
          <w:sz w:val="24"/>
          <w:szCs w:val="24"/>
        </w:rPr>
        <w:t>Becherovka</w:t>
      </w:r>
    </w:p>
    <w:p w:rsidR="0003318E" w:rsidRPr="00BE69E0" w:rsidRDefault="0003318E" w:rsidP="006F5B3E">
      <w:pPr>
        <w:tabs>
          <w:tab w:val="left" w:pos="3828"/>
        </w:tabs>
        <w:spacing w:line="240" w:lineRule="auto"/>
        <w:rPr>
          <w:rFonts w:ascii="Arial" w:hAnsi="Arial" w:cs="Arial"/>
          <w:sz w:val="24"/>
          <w:szCs w:val="24"/>
        </w:rPr>
      </w:pPr>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sz w:val="24"/>
          <w:szCs w:val="24"/>
        </w:rPr>
        <w:t xml:space="preserve">Hlavní mediální partneři: </w:t>
      </w:r>
      <w:r w:rsidRPr="00BE69E0">
        <w:rPr>
          <w:rFonts w:ascii="Arial" w:hAnsi="Arial" w:cs="Arial"/>
          <w:sz w:val="24"/>
          <w:szCs w:val="24"/>
        </w:rPr>
        <w:tab/>
      </w:r>
      <w:r w:rsidRPr="00BE69E0">
        <w:rPr>
          <w:rFonts w:ascii="Arial" w:hAnsi="Arial" w:cs="Arial"/>
          <w:b/>
          <w:sz w:val="24"/>
          <w:szCs w:val="24"/>
        </w:rPr>
        <w:t xml:space="preserve">Česká televize </w:t>
      </w:r>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b/>
          <w:sz w:val="24"/>
          <w:szCs w:val="24"/>
        </w:rPr>
        <w:tab/>
        <w:t>Český rozhlas Radiožurnál</w:t>
      </w:r>
    </w:p>
    <w:p w:rsidR="006F5B3E" w:rsidRPr="00BE69E0" w:rsidRDefault="006F5B3E" w:rsidP="006F5B3E">
      <w:pPr>
        <w:tabs>
          <w:tab w:val="left" w:pos="3828"/>
        </w:tabs>
        <w:spacing w:line="240" w:lineRule="auto"/>
        <w:rPr>
          <w:rFonts w:ascii="Arial" w:hAnsi="Arial" w:cs="Arial"/>
          <w:sz w:val="24"/>
          <w:szCs w:val="24"/>
        </w:rPr>
      </w:pPr>
      <w:r w:rsidRPr="00BE69E0">
        <w:rPr>
          <w:rFonts w:ascii="Arial" w:hAnsi="Arial" w:cs="Arial"/>
          <w:b/>
          <w:sz w:val="24"/>
          <w:szCs w:val="24"/>
        </w:rPr>
        <w:tab/>
        <w:t>PRÁVO</w:t>
      </w:r>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b/>
          <w:sz w:val="24"/>
          <w:szCs w:val="24"/>
        </w:rPr>
        <w:tab/>
        <w:t>Novinky.cz </w:t>
      </w:r>
    </w:p>
    <w:p w:rsidR="006F5B3E" w:rsidRPr="00BE69E0" w:rsidRDefault="006F5B3E" w:rsidP="006F5B3E">
      <w:pPr>
        <w:tabs>
          <w:tab w:val="left" w:pos="3828"/>
        </w:tabs>
        <w:spacing w:after="280" w:line="240" w:lineRule="auto"/>
        <w:rPr>
          <w:rFonts w:ascii="Arial" w:hAnsi="Arial" w:cs="Arial"/>
          <w:b/>
          <w:sz w:val="24"/>
          <w:szCs w:val="24"/>
        </w:rPr>
      </w:pPr>
      <w:r w:rsidRPr="00BE69E0">
        <w:rPr>
          <w:rFonts w:ascii="Arial" w:hAnsi="Arial" w:cs="Arial"/>
          <w:b/>
          <w:sz w:val="24"/>
          <w:szCs w:val="24"/>
        </w:rPr>
        <w:tab/>
        <w:t>REFLEX</w:t>
      </w:r>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sz w:val="24"/>
          <w:szCs w:val="24"/>
        </w:rPr>
        <w:t>Mediální partneři:</w:t>
      </w:r>
      <w:r w:rsidRPr="00BE69E0">
        <w:rPr>
          <w:rFonts w:ascii="Arial" w:hAnsi="Arial" w:cs="Arial"/>
          <w:b/>
          <w:sz w:val="24"/>
          <w:szCs w:val="24"/>
        </w:rPr>
        <w:t xml:space="preserve"> </w:t>
      </w:r>
      <w:r w:rsidRPr="00BE69E0">
        <w:rPr>
          <w:rFonts w:ascii="Arial" w:hAnsi="Arial" w:cs="Arial"/>
          <w:b/>
          <w:sz w:val="24"/>
          <w:szCs w:val="24"/>
        </w:rPr>
        <w:tab/>
      </w:r>
      <w:proofErr w:type="spellStart"/>
      <w:r w:rsidR="00745200">
        <w:rPr>
          <w:rFonts w:ascii="Arial" w:hAnsi="Arial" w:cs="Arial"/>
          <w:b/>
          <w:sz w:val="24"/>
          <w:szCs w:val="24"/>
        </w:rPr>
        <w:t>BigBoard</w:t>
      </w:r>
      <w:proofErr w:type="spellEnd"/>
      <w:r w:rsidR="00745200">
        <w:rPr>
          <w:rFonts w:ascii="Arial" w:hAnsi="Arial" w:cs="Arial"/>
          <w:b/>
          <w:sz w:val="24"/>
          <w:szCs w:val="24"/>
        </w:rPr>
        <w:t xml:space="preserve"> Praha, a.s.</w:t>
      </w:r>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b/>
          <w:sz w:val="24"/>
          <w:szCs w:val="24"/>
        </w:rPr>
        <w:tab/>
        <w:t>časopis ELLE</w:t>
      </w:r>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b/>
          <w:sz w:val="24"/>
          <w:szCs w:val="24"/>
        </w:rPr>
        <w:tab/>
        <w:t xml:space="preserve">televizní časopis TV </w:t>
      </w:r>
      <w:proofErr w:type="spellStart"/>
      <w:r w:rsidRPr="00BE69E0">
        <w:rPr>
          <w:rFonts w:ascii="Arial" w:hAnsi="Arial" w:cs="Arial"/>
          <w:b/>
          <w:sz w:val="24"/>
          <w:szCs w:val="24"/>
        </w:rPr>
        <w:t>star</w:t>
      </w:r>
      <w:proofErr w:type="spellEnd"/>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b/>
          <w:sz w:val="24"/>
          <w:szCs w:val="24"/>
        </w:rPr>
        <w:tab/>
      </w:r>
      <w:r w:rsidRPr="00BE69E0">
        <w:rPr>
          <w:rFonts w:ascii="Arial" w:hAnsi="Arial" w:cs="Arial"/>
          <w:b/>
          <w:sz w:val="24"/>
          <w:szCs w:val="24"/>
        </w:rPr>
        <w:tab/>
      </w:r>
    </w:p>
    <w:p w:rsidR="006F5B3E" w:rsidRPr="00BE69E0" w:rsidRDefault="006F5B3E" w:rsidP="006F5B3E">
      <w:pPr>
        <w:tabs>
          <w:tab w:val="left" w:pos="3828"/>
        </w:tabs>
        <w:autoSpaceDE w:val="0"/>
        <w:autoSpaceDN w:val="0"/>
        <w:adjustRightInd w:val="0"/>
        <w:spacing w:line="240" w:lineRule="auto"/>
        <w:rPr>
          <w:rFonts w:ascii="Arial" w:hAnsi="Arial" w:cs="Arial"/>
          <w:b/>
          <w:sz w:val="24"/>
          <w:szCs w:val="24"/>
        </w:rPr>
      </w:pPr>
      <w:r w:rsidRPr="00BE69E0">
        <w:rPr>
          <w:rFonts w:ascii="Arial" w:hAnsi="Arial" w:cs="Arial"/>
          <w:sz w:val="24"/>
          <w:szCs w:val="24"/>
        </w:rPr>
        <w:t>Dodavatel festivalových cen:</w:t>
      </w:r>
      <w:r w:rsidRPr="00BE69E0">
        <w:rPr>
          <w:rFonts w:ascii="Arial" w:hAnsi="Arial" w:cs="Arial"/>
          <w:b/>
          <w:sz w:val="24"/>
          <w:szCs w:val="24"/>
        </w:rPr>
        <w:tab/>
        <w:t>Sklárna Moser</w:t>
      </w:r>
    </w:p>
    <w:p w:rsidR="006F5B3E" w:rsidRPr="00BE69E0" w:rsidRDefault="006F5B3E" w:rsidP="006F5B3E">
      <w:pPr>
        <w:tabs>
          <w:tab w:val="left" w:pos="3828"/>
        </w:tabs>
        <w:autoSpaceDE w:val="0"/>
        <w:autoSpaceDN w:val="0"/>
        <w:adjustRightInd w:val="0"/>
        <w:spacing w:line="240" w:lineRule="auto"/>
        <w:rPr>
          <w:rFonts w:ascii="Arial" w:hAnsi="Arial" w:cs="Arial"/>
          <w:b/>
          <w:sz w:val="24"/>
          <w:szCs w:val="24"/>
        </w:rPr>
      </w:pPr>
      <w:r w:rsidRPr="00BE69E0">
        <w:rPr>
          <w:rFonts w:ascii="Arial" w:hAnsi="Arial" w:cs="Arial"/>
          <w:sz w:val="24"/>
          <w:szCs w:val="24"/>
        </w:rPr>
        <w:t>Dodavatel softwarového řešení:</w:t>
      </w:r>
      <w:r w:rsidRPr="00BE69E0">
        <w:rPr>
          <w:rFonts w:ascii="Arial" w:hAnsi="Arial" w:cs="Arial"/>
          <w:b/>
          <w:sz w:val="24"/>
          <w:szCs w:val="24"/>
        </w:rPr>
        <w:tab/>
        <w:t>Microsoft</w:t>
      </w:r>
    </w:p>
    <w:p w:rsidR="006F5B3E" w:rsidRPr="00BE69E0" w:rsidRDefault="006F5B3E" w:rsidP="006F5B3E">
      <w:pPr>
        <w:tabs>
          <w:tab w:val="left" w:pos="3828"/>
        </w:tabs>
        <w:autoSpaceDE w:val="0"/>
        <w:autoSpaceDN w:val="0"/>
        <w:adjustRightInd w:val="0"/>
        <w:spacing w:line="240" w:lineRule="auto"/>
        <w:rPr>
          <w:rFonts w:ascii="Arial" w:hAnsi="Arial" w:cs="Arial"/>
          <w:b/>
          <w:sz w:val="24"/>
          <w:szCs w:val="24"/>
        </w:rPr>
      </w:pPr>
      <w:r w:rsidRPr="00BE69E0">
        <w:rPr>
          <w:rFonts w:ascii="Arial" w:hAnsi="Arial" w:cs="Arial"/>
          <w:sz w:val="24"/>
          <w:szCs w:val="24"/>
        </w:rPr>
        <w:t>Dodavatel spotřební elektroniky:</w:t>
      </w:r>
      <w:r w:rsidRPr="00BE69E0">
        <w:rPr>
          <w:rFonts w:ascii="Arial" w:hAnsi="Arial" w:cs="Arial"/>
          <w:b/>
          <w:sz w:val="24"/>
          <w:szCs w:val="24"/>
        </w:rPr>
        <w:t xml:space="preserve"> </w:t>
      </w:r>
      <w:r w:rsidRPr="00BE69E0">
        <w:rPr>
          <w:rFonts w:ascii="Arial" w:hAnsi="Arial" w:cs="Arial"/>
          <w:b/>
          <w:sz w:val="24"/>
          <w:szCs w:val="24"/>
        </w:rPr>
        <w:tab/>
        <w:t xml:space="preserve">LG </w:t>
      </w:r>
      <w:proofErr w:type="spellStart"/>
      <w:r w:rsidRPr="00BE69E0">
        <w:rPr>
          <w:rFonts w:ascii="Arial" w:hAnsi="Arial" w:cs="Arial"/>
          <w:b/>
          <w:sz w:val="24"/>
          <w:szCs w:val="24"/>
        </w:rPr>
        <w:t>Electronics</w:t>
      </w:r>
      <w:proofErr w:type="spellEnd"/>
    </w:p>
    <w:p w:rsidR="006F5B3E" w:rsidRPr="00BE69E0" w:rsidRDefault="006F5B3E" w:rsidP="006F5B3E">
      <w:pPr>
        <w:tabs>
          <w:tab w:val="left" w:pos="3828"/>
        </w:tabs>
        <w:spacing w:line="240" w:lineRule="auto"/>
        <w:jc w:val="both"/>
        <w:rPr>
          <w:rFonts w:ascii="Arial" w:hAnsi="Arial" w:cs="Arial"/>
          <w:b/>
          <w:sz w:val="24"/>
          <w:szCs w:val="24"/>
        </w:rPr>
      </w:pPr>
      <w:r w:rsidRPr="00BE69E0">
        <w:rPr>
          <w:rFonts w:ascii="Arial" w:hAnsi="Arial" w:cs="Arial"/>
          <w:sz w:val="24"/>
          <w:szCs w:val="24"/>
        </w:rPr>
        <w:t xml:space="preserve">Partner festivalového </w:t>
      </w:r>
      <w:proofErr w:type="spellStart"/>
      <w:r w:rsidRPr="00BE69E0">
        <w:rPr>
          <w:rFonts w:ascii="Arial" w:hAnsi="Arial" w:cs="Arial"/>
          <w:sz w:val="24"/>
          <w:szCs w:val="24"/>
        </w:rPr>
        <w:t>Instagramu</w:t>
      </w:r>
      <w:proofErr w:type="spellEnd"/>
      <w:r w:rsidRPr="00BE69E0">
        <w:rPr>
          <w:rFonts w:ascii="Arial" w:hAnsi="Arial" w:cs="Arial"/>
          <w:b/>
          <w:sz w:val="24"/>
          <w:szCs w:val="24"/>
        </w:rPr>
        <w:t>:</w:t>
      </w:r>
      <w:r w:rsidRPr="00BE69E0">
        <w:rPr>
          <w:rFonts w:ascii="Arial" w:hAnsi="Arial" w:cs="Arial"/>
          <w:b/>
          <w:sz w:val="24"/>
          <w:szCs w:val="24"/>
        </w:rPr>
        <w:tab/>
        <w:t>PROFIMED</w:t>
      </w:r>
    </w:p>
    <w:p w:rsidR="006F5B3E" w:rsidRPr="00BE69E0" w:rsidRDefault="006F5B3E" w:rsidP="006F5B3E">
      <w:pPr>
        <w:tabs>
          <w:tab w:val="left" w:pos="3828"/>
        </w:tabs>
        <w:rPr>
          <w:rFonts w:ascii="Arial" w:hAnsi="Arial" w:cs="Arial"/>
          <w:b/>
          <w:sz w:val="24"/>
          <w:szCs w:val="24"/>
        </w:rPr>
      </w:pPr>
      <w:r w:rsidRPr="00BE69E0">
        <w:rPr>
          <w:rFonts w:ascii="Arial" w:hAnsi="Arial" w:cs="Arial"/>
          <w:sz w:val="24"/>
          <w:szCs w:val="24"/>
        </w:rPr>
        <w:t>Hlavní partnerské hotely:</w:t>
      </w:r>
      <w:r w:rsidRPr="00BE69E0">
        <w:rPr>
          <w:rFonts w:ascii="Arial" w:hAnsi="Arial" w:cs="Arial"/>
          <w:sz w:val="24"/>
          <w:szCs w:val="24"/>
        </w:rPr>
        <w:tab/>
      </w:r>
      <w:r w:rsidRPr="00BE69E0">
        <w:rPr>
          <w:rFonts w:ascii="Arial" w:hAnsi="Arial" w:cs="Arial"/>
          <w:b/>
          <w:sz w:val="24"/>
          <w:szCs w:val="24"/>
        </w:rPr>
        <w:t>SPA HOTEL THERMAL</w:t>
      </w:r>
    </w:p>
    <w:p w:rsidR="006F5B3E" w:rsidRPr="00BE69E0" w:rsidRDefault="006F5B3E" w:rsidP="006F5B3E">
      <w:pPr>
        <w:tabs>
          <w:tab w:val="left" w:pos="3828"/>
        </w:tabs>
        <w:spacing w:line="240" w:lineRule="auto"/>
        <w:rPr>
          <w:rFonts w:ascii="Arial" w:hAnsi="Arial" w:cs="Arial"/>
          <w:b/>
          <w:sz w:val="24"/>
          <w:szCs w:val="24"/>
        </w:rPr>
      </w:pPr>
      <w:r w:rsidRPr="00BE69E0">
        <w:rPr>
          <w:rFonts w:ascii="Arial" w:hAnsi="Arial" w:cs="Arial"/>
          <w:b/>
          <w:sz w:val="24"/>
          <w:szCs w:val="24"/>
        </w:rPr>
        <w:tab/>
        <w:t xml:space="preserve">Grandhotel </w:t>
      </w:r>
      <w:proofErr w:type="spellStart"/>
      <w:r w:rsidRPr="00BE69E0">
        <w:rPr>
          <w:rFonts w:ascii="Arial" w:hAnsi="Arial" w:cs="Arial"/>
          <w:b/>
          <w:sz w:val="24"/>
          <w:szCs w:val="24"/>
        </w:rPr>
        <w:t>Pupp</w:t>
      </w:r>
      <w:proofErr w:type="spellEnd"/>
    </w:p>
    <w:p w:rsidR="006F5B3E" w:rsidRPr="00BE69E0" w:rsidRDefault="006F5B3E" w:rsidP="006F5B3E">
      <w:pPr>
        <w:tabs>
          <w:tab w:val="left" w:pos="3828"/>
        </w:tabs>
        <w:spacing w:after="280" w:line="240" w:lineRule="auto"/>
        <w:rPr>
          <w:rFonts w:ascii="Arial" w:hAnsi="Arial" w:cs="Arial"/>
          <w:b/>
          <w:color w:val="FF0000"/>
          <w:sz w:val="24"/>
          <w:szCs w:val="24"/>
        </w:rPr>
      </w:pPr>
      <w:r w:rsidRPr="00BE69E0">
        <w:rPr>
          <w:rFonts w:ascii="Arial" w:hAnsi="Arial" w:cs="Arial"/>
          <w:b/>
          <w:sz w:val="24"/>
          <w:szCs w:val="24"/>
        </w:rPr>
        <w:tab/>
      </w:r>
      <w:proofErr w:type="spellStart"/>
      <w:r w:rsidRPr="00BE69E0">
        <w:rPr>
          <w:rFonts w:ascii="Arial" w:hAnsi="Arial" w:cs="Arial"/>
          <w:b/>
          <w:sz w:val="24"/>
          <w:szCs w:val="24"/>
        </w:rPr>
        <w:t>Four</w:t>
      </w:r>
      <w:proofErr w:type="spellEnd"/>
      <w:r w:rsidRPr="00BE69E0">
        <w:rPr>
          <w:rFonts w:ascii="Arial" w:hAnsi="Arial" w:cs="Arial"/>
          <w:b/>
          <w:sz w:val="24"/>
          <w:szCs w:val="24"/>
        </w:rPr>
        <w:t xml:space="preserve"> </w:t>
      </w:r>
      <w:proofErr w:type="spellStart"/>
      <w:r w:rsidRPr="00BE69E0">
        <w:rPr>
          <w:rFonts w:ascii="Arial" w:hAnsi="Arial" w:cs="Arial"/>
          <w:b/>
          <w:sz w:val="24"/>
          <w:szCs w:val="24"/>
        </w:rPr>
        <w:t>Seasons</w:t>
      </w:r>
      <w:proofErr w:type="spellEnd"/>
      <w:r w:rsidRPr="00BE69E0">
        <w:rPr>
          <w:rFonts w:ascii="Arial" w:hAnsi="Arial" w:cs="Arial"/>
          <w:b/>
          <w:sz w:val="24"/>
          <w:szCs w:val="24"/>
        </w:rPr>
        <w:t xml:space="preserve"> Hotel Prague</w:t>
      </w:r>
    </w:p>
    <w:p w:rsidR="006F5B3E" w:rsidRPr="00BE69E0" w:rsidRDefault="006F5B3E" w:rsidP="006F5B3E">
      <w:pPr>
        <w:tabs>
          <w:tab w:val="left" w:pos="3828"/>
        </w:tabs>
        <w:spacing w:line="240" w:lineRule="auto"/>
        <w:jc w:val="both"/>
        <w:rPr>
          <w:rFonts w:ascii="Arial" w:hAnsi="Arial" w:cs="Arial"/>
          <w:b/>
          <w:sz w:val="24"/>
          <w:szCs w:val="24"/>
        </w:rPr>
      </w:pPr>
      <w:r w:rsidRPr="00BE69E0">
        <w:rPr>
          <w:rFonts w:ascii="Arial" w:hAnsi="Arial" w:cs="Arial"/>
          <w:sz w:val="24"/>
          <w:szCs w:val="24"/>
        </w:rPr>
        <w:t>Partner projektu Kino bez bariér:</w:t>
      </w:r>
      <w:r w:rsidRPr="00BE69E0">
        <w:rPr>
          <w:rFonts w:ascii="Arial" w:hAnsi="Arial" w:cs="Arial"/>
        </w:rPr>
        <w:tab/>
      </w:r>
      <w:proofErr w:type="spellStart"/>
      <w:r w:rsidRPr="00BE69E0">
        <w:rPr>
          <w:rFonts w:ascii="Arial" w:hAnsi="Arial" w:cs="Arial"/>
          <w:b/>
          <w:sz w:val="24"/>
          <w:szCs w:val="24"/>
        </w:rPr>
        <w:t>innogy</w:t>
      </w:r>
      <w:proofErr w:type="spellEnd"/>
      <w:r w:rsidRPr="00BE69E0">
        <w:rPr>
          <w:rFonts w:ascii="Arial" w:hAnsi="Arial" w:cs="Arial"/>
          <w:b/>
          <w:sz w:val="24"/>
          <w:szCs w:val="24"/>
        </w:rPr>
        <w:t xml:space="preserve"> Energie</w:t>
      </w:r>
    </w:p>
    <w:p w:rsidR="006F5B3E" w:rsidRPr="00BE69E0" w:rsidRDefault="006F5B3E" w:rsidP="006F5B3E">
      <w:pPr>
        <w:tabs>
          <w:tab w:val="left" w:pos="3828"/>
        </w:tabs>
        <w:spacing w:line="240" w:lineRule="auto"/>
        <w:jc w:val="both"/>
        <w:rPr>
          <w:rFonts w:ascii="Arial" w:hAnsi="Arial" w:cs="Arial"/>
          <w:b/>
          <w:sz w:val="24"/>
          <w:szCs w:val="24"/>
        </w:rPr>
      </w:pPr>
      <w:r w:rsidRPr="00BE69E0">
        <w:rPr>
          <w:rFonts w:ascii="Arial" w:hAnsi="Arial" w:cs="Arial"/>
          <w:sz w:val="24"/>
          <w:szCs w:val="24"/>
        </w:rPr>
        <w:t>Dodavatel vína:</w:t>
      </w:r>
      <w:r w:rsidRPr="00BE69E0">
        <w:rPr>
          <w:rFonts w:ascii="Arial" w:hAnsi="Arial" w:cs="Arial"/>
          <w:b/>
          <w:sz w:val="24"/>
          <w:szCs w:val="24"/>
        </w:rPr>
        <w:tab/>
        <w:t xml:space="preserve">Víno </w:t>
      </w:r>
      <w:proofErr w:type="spellStart"/>
      <w:r w:rsidRPr="00BE69E0">
        <w:rPr>
          <w:rFonts w:ascii="Arial" w:hAnsi="Arial" w:cs="Arial"/>
          <w:b/>
          <w:sz w:val="24"/>
          <w:szCs w:val="24"/>
        </w:rPr>
        <w:t>Marcinčák</w:t>
      </w:r>
      <w:proofErr w:type="spellEnd"/>
      <w:r w:rsidRPr="00BE69E0">
        <w:rPr>
          <w:rFonts w:ascii="Arial" w:hAnsi="Arial" w:cs="Arial"/>
          <w:b/>
          <w:sz w:val="24"/>
          <w:szCs w:val="24"/>
        </w:rPr>
        <w:t xml:space="preserve"> Mikulov - bio vinařství</w:t>
      </w:r>
    </w:p>
    <w:p w:rsidR="006F5B3E" w:rsidRPr="00BE69E0" w:rsidRDefault="006F5B3E" w:rsidP="006F5B3E">
      <w:pPr>
        <w:tabs>
          <w:tab w:val="left" w:pos="3828"/>
        </w:tabs>
        <w:spacing w:line="240" w:lineRule="auto"/>
        <w:jc w:val="both"/>
        <w:rPr>
          <w:rFonts w:ascii="Arial" w:hAnsi="Arial" w:cs="Arial"/>
          <w:b/>
          <w:sz w:val="24"/>
          <w:szCs w:val="24"/>
        </w:rPr>
      </w:pPr>
      <w:r w:rsidRPr="00BE69E0">
        <w:rPr>
          <w:rFonts w:ascii="Arial" w:hAnsi="Arial" w:cs="Arial"/>
          <w:sz w:val="24"/>
          <w:szCs w:val="24"/>
        </w:rPr>
        <w:t>Dodavatel GPS technologií:</w:t>
      </w:r>
      <w:r w:rsidRPr="00BE69E0">
        <w:rPr>
          <w:rFonts w:ascii="Arial" w:hAnsi="Arial" w:cs="Arial"/>
          <w:b/>
          <w:sz w:val="24"/>
          <w:szCs w:val="24"/>
        </w:rPr>
        <w:tab/>
        <w:t xml:space="preserve">ECS </w:t>
      </w:r>
      <w:proofErr w:type="spellStart"/>
      <w:r w:rsidRPr="00BE69E0">
        <w:rPr>
          <w:rFonts w:ascii="Arial" w:hAnsi="Arial" w:cs="Arial"/>
          <w:b/>
          <w:sz w:val="24"/>
          <w:szCs w:val="24"/>
        </w:rPr>
        <w:t>Invention</w:t>
      </w:r>
      <w:proofErr w:type="spellEnd"/>
      <w:r w:rsidRPr="00BE69E0">
        <w:rPr>
          <w:rFonts w:ascii="Arial" w:hAnsi="Arial" w:cs="Arial"/>
          <w:b/>
          <w:sz w:val="24"/>
          <w:szCs w:val="24"/>
        </w:rPr>
        <w:t xml:space="preserve"> spol. s r.o.</w:t>
      </w:r>
    </w:p>
    <w:p w:rsidR="00DE278C" w:rsidRDefault="006F5B3E" w:rsidP="006F5B3E">
      <w:pPr>
        <w:tabs>
          <w:tab w:val="left" w:pos="3828"/>
        </w:tabs>
        <w:spacing w:line="240" w:lineRule="auto"/>
        <w:jc w:val="both"/>
        <w:rPr>
          <w:rFonts w:ascii="Arial" w:hAnsi="Arial" w:cs="Arial"/>
          <w:b/>
          <w:sz w:val="24"/>
          <w:szCs w:val="24"/>
        </w:rPr>
      </w:pPr>
      <w:r w:rsidRPr="00BE69E0">
        <w:rPr>
          <w:rFonts w:ascii="Arial" w:hAnsi="Arial" w:cs="Arial"/>
          <w:sz w:val="24"/>
          <w:szCs w:val="24"/>
        </w:rPr>
        <w:t>Oficiální kolo:</w:t>
      </w:r>
      <w:r w:rsidRPr="00BE69E0">
        <w:rPr>
          <w:rFonts w:ascii="Arial" w:hAnsi="Arial" w:cs="Arial"/>
          <w:sz w:val="24"/>
          <w:szCs w:val="24"/>
        </w:rPr>
        <w:tab/>
      </w:r>
      <w:proofErr w:type="spellStart"/>
      <w:r w:rsidRPr="00BE69E0">
        <w:rPr>
          <w:rFonts w:ascii="Arial" w:hAnsi="Arial" w:cs="Arial"/>
          <w:b/>
          <w:sz w:val="24"/>
          <w:szCs w:val="24"/>
        </w:rPr>
        <w:t>Specialize</w:t>
      </w:r>
      <w:r w:rsidR="00BE69E0">
        <w:rPr>
          <w:rFonts w:ascii="Arial" w:hAnsi="Arial" w:cs="Arial"/>
          <w:b/>
          <w:sz w:val="24"/>
          <w:szCs w:val="24"/>
        </w:rPr>
        <w:t>d</w:t>
      </w:r>
      <w:proofErr w:type="spellEnd"/>
    </w:p>
    <w:p w:rsidR="00AC3C39" w:rsidRPr="00BE69E0" w:rsidRDefault="00AC3C39" w:rsidP="003C79E3">
      <w:pPr>
        <w:spacing w:line="276" w:lineRule="auto"/>
        <w:rPr>
          <w:rFonts w:ascii="Arial" w:hAnsi="Arial" w:cs="Arial"/>
          <w:b/>
          <w:sz w:val="24"/>
          <w:szCs w:val="24"/>
        </w:rPr>
      </w:pPr>
    </w:p>
    <w:p w:rsidR="001166B7" w:rsidRPr="00233171" w:rsidRDefault="001166B7" w:rsidP="00233171">
      <w:pPr>
        <w:spacing w:line="276" w:lineRule="auto"/>
        <w:jc w:val="center"/>
        <w:rPr>
          <w:rFonts w:ascii="Arial" w:hAnsi="Arial" w:cs="Arial"/>
          <w:b/>
          <w:sz w:val="24"/>
          <w:szCs w:val="24"/>
        </w:rPr>
      </w:pPr>
      <w:r w:rsidRPr="00233171">
        <w:rPr>
          <w:rFonts w:ascii="Arial" w:hAnsi="Arial" w:cs="Arial"/>
          <w:b/>
          <w:sz w:val="24"/>
          <w:szCs w:val="24"/>
        </w:rPr>
        <w:lastRenderedPageBreak/>
        <w:t>KARLOVARSKÝ FESTIVAL OCENÍ KAMERAMANA VLADIMÍRA SMUTNÉHO</w:t>
      </w:r>
    </w:p>
    <w:p w:rsidR="00672C8D" w:rsidRPr="00233171" w:rsidRDefault="0063156A" w:rsidP="00233171">
      <w:pPr>
        <w:spacing w:line="276" w:lineRule="auto"/>
        <w:jc w:val="both"/>
        <w:rPr>
          <w:rFonts w:ascii="Arial" w:hAnsi="Arial" w:cs="Arial"/>
          <w:b/>
          <w:sz w:val="24"/>
          <w:szCs w:val="24"/>
        </w:rPr>
      </w:pPr>
      <w:r w:rsidRPr="00233171">
        <w:rPr>
          <w:rFonts w:ascii="Arial" w:hAnsi="Arial" w:cs="Arial"/>
          <w:b/>
          <w:noProof/>
          <w:sz w:val="24"/>
          <w:szCs w:val="24"/>
          <w:lang w:eastAsia="cs-CZ"/>
        </w:rPr>
        <w:drawing>
          <wp:anchor distT="0" distB="0" distL="114300" distR="114300" simplePos="0" relativeHeight="251659264" behindDoc="1" locked="0" layoutInCell="1" allowOverlap="1">
            <wp:simplePos x="0" y="0"/>
            <wp:positionH relativeFrom="margin">
              <wp:align>right</wp:align>
            </wp:positionH>
            <wp:positionV relativeFrom="paragraph">
              <wp:posOffset>459105</wp:posOffset>
            </wp:positionV>
            <wp:extent cx="6038850" cy="3381375"/>
            <wp:effectExtent l="0" t="0" r="0" b="9525"/>
            <wp:wrapTight wrapText="bothSides">
              <wp:wrapPolygon edited="0">
                <wp:start x="0" y="0"/>
                <wp:lineTo x="0" y="21539"/>
                <wp:lineTo x="21532" y="21539"/>
                <wp:lineTo x="2153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ladimír Smutný.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38850" cy="3381375"/>
                    </a:xfrm>
                    <a:prstGeom prst="rect">
                      <a:avLst/>
                    </a:prstGeom>
                  </pic:spPr>
                </pic:pic>
              </a:graphicData>
            </a:graphic>
            <wp14:sizeRelH relativeFrom="margin">
              <wp14:pctWidth>0</wp14:pctWidth>
            </wp14:sizeRelH>
            <wp14:sizeRelV relativeFrom="margin">
              <wp14:pctHeight>0</wp14:pctHeight>
            </wp14:sizeRelV>
          </wp:anchor>
        </w:drawing>
      </w:r>
      <w:r w:rsidR="00672C8D" w:rsidRPr="00233171">
        <w:rPr>
          <w:rFonts w:ascii="Arial" w:hAnsi="Arial" w:cs="Arial"/>
          <w:b/>
          <w:sz w:val="24"/>
          <w:szCs w:val="24"/>
        </w:rPr>
        <w:t>Cenu prezidenta MFF KV, jíž se oceňují významné osobnosti českého filmu, získá na 54. ročníku MFF Karlovy Vary kameraman Vladimír Smutný.</w:t>
      </w:r>
    </w:p>
    <w:p w:rsidR="002D6339" w:rsidRPr="00233171" w:rsidRDefault="002D6339" w:rsidP="00233171">
      <w:pPr>
        <w:spacing w:line="276" w:lineRule="auto"/>
        <w:jc w:val="both"/>
        <w:rPr>
          <w:rFonts w:ascii="Arial" w:hAnsi="Arial" w:cs="Arial"/>
          <w:sz w:val="24"/>
          <w:szCs w:val="24"/>
        </w:rPr>
      </w:pPr>
      <w:r w:rsidRPr="00233171">
        <w:rPr>
          <w:rFonts w:ascii="Arial" w:hAnsi="Arial" w:cs="Arial"/>
          <w:sz w:val="24"/>
          <w:szCs w:val="24"/>
        </w:rPr>
        <w:t>(Foto: Luděk Hudec)</w:t>
      </w:r>
    </w:p>
    <w:p w:rsidR="00672C8D" w:rsidRPr="00233171" w:rsidRDefault="00672C8D" w:rsidP="00233171">
      <w:pPr>
        <w:spacing w:line="276" w:lineRule="auto"/>
        <w:jc w:val="both"/>
        <w:rPr>
          <w:rFonts w:ascii="Arial" w:hAnsi="Arial" w:cs="Arial"/>
          <w:sz w:val="24"/>
          <w:szCs w:val="24"/>
        </w:rPr>
      </w:pPr>
      <w:r w:rsidRPr="00233171">
        <w:rPr>
          <w:rFonts w:ascii="Arial" w:hAnsi="Arial" w:cs="Arial"/>
          <w:sz w:val="24"/>
          <w:szCs w:val="24"/>
        </w:rPr>
        <w:t>Tvůrce, jehož profesionálním krédem je služba filmovému příběhu, vtiskl osobitý obrazový tvar desítkám českých filmů a podílel se i na řadě zahraničních projektů.</w:t>
      </w:r>
    </w:p>
    <w:p w:rsidR="00672C8D" w:rsidRPr="00233171" w:rsidRDefault="00672C8D" w:rsidP="00233171">
      <w:pPr>
        <w:spacing w:line="276" w:lineRule="auto"/>
        <w:jc w:val="both"/>
        <w:rPr>
          <w:rFonts w:ascii="Arial" w:hAnsi="Arial" w:cs="Arial"/>
          <w:sz w:val="24"/>
          <w:szCs w:val="24"/>
        </w:rPr>
      </w:pPr>
      <w:r w:rsidRPr="00233171">
        <w:rPr>
          <w:rFonts w:ascii="Arial" w:hAnsi="Arial" w:cs="Arial"/>
          <w:sz w:val="24"/>
          <w:szCs w:val="24"/>
        </w:rPr>
        <w:t xml:space="preserve">Po absolvování pražské FAMU začal pracovat nejprve jako II kameraman a díky tomu měl možnost získávat zkušenosti po boku kameramanských osobností jako například František </w:t>
      </w:r>
      <w:proofErr w:type="spellStart"/>
      <w:r w:rsidRPr="00233171">
        <w:rPr>
          <w:rFonts w:ascii="Arial" w:hAnsi="Arial" w:cs="Arial"/>
          <w:sz w:val="24"/>
          <w:szCs w:val="24"/>
        </w:rPr>
        <w:t>Uldrich</w:t>
      </w:r>
      <w:proofErr w:type="spellEnd"/>
      <w:r w:rsidRPr="00233171">
        <w:rPr>
          <w:rFonts w:ascii="Arial" w:hAnsi="Arial" w:cs="Arial"/>
          <w:sz w:val="24"/>
          <w:szCs w:val="24"/>
        </w:rPr>
        <w:t xml:space="preserve"> nebo Jaromír </w:t>
      </w:r>
      <w:proofErr w:type="spellStart"/>
      <w:r w:rsidRPr="00233171">
        <w:rPr>
          <w:rFonts w:ascii="Arial" w:hAnsi="Arial" w:cs="Arial"/>
          <w:sz w:val="24"/>
          <w:szCs w:val="24"/>
        </w:rPr>
        <w:t>Šofr</w:t>
      </w:r>
      <w:proofErr w:type="spellEnd"/>
      <w:r w:rsidRPr="00233171">
        <w:rPr>
          <w:rFonts w:ascii="Arial" w:hAnsi="Arial" w:cs="Arial"/>
          <w:sz w:val="24"/>
          <w:szCs w:val="24"/>
        </w:rPr>
        <w:t xml:space="preserve">. Jako kameraman vstoupil do české kinematografie v 80. letech, kdy spolupracoval především s režisérem Jiřím Svobodou na filmech Schůzka se stíny (1982), Zánik samoty </w:t>
      </w:r>
      <w:proofErr w:type="spellStart"/>
      <w:r w:rsidRPr="00233171">
        <w:rPr>
          <w:rFonts w:ascii="Arial" w:hAnsi="Arial" w:cs="Arial"/>
          <w:sz w:val="24"/>
          <w:szCs w:val="24"/>
        </w:rPr>
        <w:t>Berhof</w:t>
      </w:r>
      <w:proofErr w:type="spellEnd"/>
      <w:r w:rsidRPr="00233171">
        <w:rPr>
          <w:rFonts w:ascii="Arial" w:hAnsi="Arial" w:cs="Arial"/>
          <w:sz w:val="24"/>
          <w:szCs w:val="24"/>
        </w:rPr>
        <w:t xml:space="preserve"> (1983) nebo Skalpel, prosím (1985). S Karlem Kachyňou pak natočil filmy Dobré světlo (1985) nebo Smrt krásných srnců (1986), či televizní romanci Městem chodí Mikuláš (1992) a podílel se i na jeho úspěšném televizním seriálu Vlak dětství a naděje. Od poloviny devadesátých let se jeho kameramanské „oko“ stalo nedílnou součástí filmů Zdeňka a Jana Svěrákových a spolupráce, která započala na oscarovém Koljovi (1996), pokračovala Tmavomodrým světem (2001), přes Vratné lahve (2007), pohádky Kuky se vrací (2010) a Tři bratři (2014) až do současnosti a zatím posledního </w:t>
      </w:r>
      <w:proofErr w:type="spellStart"/>
      <w:r w:rsidRPr="00233171">
        <w:rPr>
          <w:rFonts w:ascii="Arial" w:hAnsi="Arial" w:cs="Arial"/>
          <w:sz w:val="24"/>
          <w:szCs w:val="24"/>
        </w:rPr>
        <w:t>svěrákovského</w:t>
      </w:r>
      <w:proofErr w:type="spellEnd"/>
      <w:r w:rsidRPr="00233171">
        <w:rPr>
          <w:rFonts w:ascii="Arial" w:hAnsi="Arial" w:cs="Arial"/>
          <w:sz w:val="24"/>
          <w:szCs w:val="24"/>
        </w:rPr>
        <w:t xml:space="preserve"> titulu Po strništi bos (2017). Vladimíra Smutného, k jehož kameramanskému rukopisu patří především mimořádná práce se světlem, opakovaně </w:t>
      </w:r>
      <w:r w:rsidRPr="00233171">
        <w:rPr>
          <w:rFonts w:ascii="Arial" w:hAnsi="Arial" w:cs="Arial"/>
          <w:sz w:val="24"/>
          <w:szCs w:val="24"/>
        </w:rPr>
        <w:lastRenderedPageBreak/>
        <w:t xml:space="preserve">vyhledávají i další režiséři jako například Ivan Fíla (Lea, 1996 a Král zlodějů, 2003), Jiří Vejdělek (Něžné vlny, 2013 a Tátova volha, 2018) nebo Václav </w:t>
      </w:r>
      <w:proofErr w:type="spellStart"/>
      <w:r w:rsidRPr="00233171">
        <w:rPr>
          <w:rFonts w:ascii="Arial" w:hAnsi="Arial" w:cs="Arial"/>
          <w:sz w:val="24"/>
          <w:szCs w:val="24"/>
        </w:rPr>
        <w:t>Marhoul</w:t>
      </w:r>
      <w:proofErr w:type="spellEnd"/>
      <w:r w:rsidRPr="00233171">
        <w:rPr>
          <w:rFonts w:ascii="Arial" w:hAnsi="Arial" w:cs="Arial"/>
          <w:sz w:val="24"/>
          <w:szCs w:val="24"/>
        </w:rPr>
        <w:t xml:space="preserve">, který s tímto mistrem kamery natočil své filmy Mazaný Filip (2003), </w:t>
      </w:r>
      <w:proofErr w:type="spellStart"/>
      <w:r w:rsidRPr="00233171">
        <w:rPr>
          <w:rFonts w:ascii="Arial" w:hAnsi="Arial" w:cs="Arial"/>
          <w:sz w:val="24"/>
          <w:szCs w:val="24"/>
        </w:rPr>
        <w:t>Tobruk</w:t>
      </w:r>
      <w:proofErr w:type="spellEnd"/>
      <w:r w:rsidRPr="00233171">
        <w:rPr>
          <w:rFonts w:ascii="Arial" w:hAnsi="Arial" w:cs="Arial"/>
          <w:sz w:val="24"/>
          <w:szCs w:val="24"/>
        </w:rPr>
        <w:t xml:space="preserve"> (2008) a Nabarvené ptáče (2019). V letech 1996 -2004 pracoval jako kameraman na úspěšném detektivním seriálu </w:t>
      </w:r>
      <w:proofErr w:type="spellStart"/>
      <w:r w:rsidRPr="00233171">
        <w:rPr>
          <w:rFonts w:ascii="Arial" w:hAnsi="Arial" w:cs="Arial"/>
          <w:sz w:val="24"/>
          <w:szCs w:val="24"/>
        </w:rPr>
        <w:t>Maigret</w:t>
      </w:r>
      <w:proofErr w:type="spellEnd"/>
      <w:r w:rsidRPr="00233171">
        <w:rPr>
          <w:rFonts w:ascii="Arial" w:hAnsi="Arial" w:cs="Arial"/>
          <w:sz w:val="24"/>
          <w:szCs w:val="24"/>
        </w:rPr>
        <w:t xml:space="preserve"> s Brunem </w:t>
      </w:r>
      <w:proofErr w:type="spellStart"/>
      <w:r w:rsidRPr="00233171">
        <w:rPr>
          <w:rFonts w:ascii="Arial" w:hAnsi="Arial" w:cs="Arial"/>
          <w:sz w:val="24"/>
          <w:szCs w:val="24"/>
        </w:rPr>
        <w:t>Cremerem</w:t>
      </w:r>
      <w:proofErr w:type="spellEnd"/>
      <w:r w:rsidRPr="00233171">
        <w:rPr>
          <w:rFonts w:ascii="Arial" w:hAnsi="Arial" w:cs="Arial"/>
          <w:sz w:val="24"/>
          <w:szCs w:val="24"/>
        </w:rPr>
        <w:t xml:space="preserve"> v titulní roli.</w:t>
      </w:r>
    </w:p>
    <w:p w:rsidR="00672C8D" w:rsidRDefault="00672C8D" w:rsidP="00233171">
      <w:pPr>
        <w:spacing w:line="276" w:lineRule="auto"/>
        <w:jc w:val="both"/>
        <w:rPr>
          <w:rFonts w:ascii="Arial" w:hAnsi="Arial" w:cs="Arial"/>
          <w:sz w:val="24"/>
          <w:szCs w:val="24"/>
        </w:rPr>
      </w:pPr>
      <w:r w:rsidRPr="00233171">
        <w:rPr>
          <w:rFonts w:ascii="Arial" w:hAnsi="Arial" w:cs="Arial"/>
          <w:sz w:val="24"/>
          <w:szCs w:val="24"/>
        </w:rPr>
        <w:t>Vladimír Smutný je držitelem sedmi domácích cen Český lev za nejlepší kameru, dvakrát získal Cenu české filmové kritiky. V současné době působí také jako profesor na pražské FAMU.</w:t>
      </w: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4E4372" w:rsidRDefault="004E4372" w:rsidP="00233171">
      <w:pPr>
        <w:spacing w:line="276" w:lineRule="auto"/>
        <w:jc w:val="both"/>
        <w:rPr>
          <w:rFonts w:ascii="Arial" w:hAnsi="Arial" w:cs="Arial"/>
          <w:sz w:val="24"/>
          <w:szCs w:val="24"/>
        </w:rPr>
      </w:pPr>
    </w:p>
    <w:p w:rsidR="003C79E3" w:rsidRDefault="003C79E3" w:rsidP="00233171">
      <w:pPr>
        <w:spacing w:line="276" w:lineRule="auto"/>
        <w:jc w:val="both"/>
        <w:rPr>
          <w:rFonts w:ascii="Arial" w:hAnsi="Arial" w:cs="Arial"/>
          <w:sz w:val="24"/>
          <w:szCs w:val="24"/>
        </w:rPr>
      </w:pPr>
    </w:p>
    <w:p w:rsidR="003C79E3" w:rsidRDefault="003C79E3" w:rsidP="00233171">
      <w:pPr>
        <w:spacing w:line="276" w:lineRule="auto"/>
        <w:jc w:val="both"/>
        <w:rPr>
          <w:rFonts w:ascii="Arial" w:hAnsi="Arial" w:cs="Arial"/>
          <w:sz w:val="24"/>
          <w:szCs w:val="24"/>
        </w:rPr>
      </w:pPr>
    </w:p>
    <w:p w:rsidR="003C79E3" w:rsidRPr="00233171" w:rsidRDefault="003C79E3" w:rsidP="00233171">
      <w:pPr>
        <w:spacing w:line="276" w:lineRule="auto"/>
        <w:jc w:val="both"/>
        <w:rPr>
          <w:rFonts w:ascii="Arial" w:hAnsi="Arial" w:cs="Arial"/>
          <w:sz w:val="24"/>
          <w:szCs w:val="24"/>
        </w:rPr>
      </w:pPr>
    </w:p>
    <w:p w:rsidR="00D234C8" w:rsidRPr="004E4372" w:rsidRDefault="00D234C8" w:rsidP="00233171">
      <w:pPr>
        <w:spacing w:line="276" w:lineRule="auto"/>
        <w:jc w:val="center"/>
        <w:rPr>
          <w:rFonts w:ascii="Arial" w:hAnsi="Arial" w:cs="Arial"/>
          <w:b/>
          <w:caps/>
          <w:sz w:val="24"/>
          <w:szCs w:val="24"/>
        </w:rPr>
      </w:pPr>
    </w:p>
    <w:p w:rsidR="004E4372" w:rsidRDefault="005932A8" w:rsidP="004E4372">
      <w:pPr>
        <w:spacing w:line="276" w:lineRule="auto"/>
        <w:jc w:val="center"/>
        <w:rPr>
          <w:rFonts w:ascii="Arial" w:hAnsi="Arial" w:cs="Arial"/>
          <w:b/>
          <w:caps/>
          <w:sz w:val="24"/>
          <w:szCs w:val="24"/>
        </w:rPr>
      </w:pPr>
      <w:r>
        <w:rPr>
          <w:rFonts w:ascii="Arial" w:hAnsi="Arial" w:cs="Arial"/>
          <w:b/>
          <w:caps/>
          <w:sz w:val="24"/>
          <w:szCs w:val="24"/>
        </w:rPr>
        <w:lastRenderedPageBreak/>
        <w:t xml:space="preserve">MFF </w:t>
      </w:r>
      <w:r w:rsidR="00393821" w:rsidRPr="004E4372">
        <w:rPr>
          <w:rFonts w:ascii="Arial" w:hAnsi="Arial" w:cs="Arial"/>
          <w:b/>
          <w:caps/>
          <w:sz w:val="24"/>
          <w:szCs w:val="24"/>
        </w:rPr>
        <w:t>Karlovy Vary vzdá poctu ikonickému egyptskému režisérovi Júsuf</w:t>
      </w:r>
      <w:r w:rsidR="00EE771F">
        <w:rPr>
          <w:rFonts w:ascii="Arial" w:hAnsi="Arial" w:cs="Arial"/>
          <w:b/>
          <w:caps/>
          <w:sz w:val="24"/>
          <w:szCs w:val="24"/>
        </w:rPr>
        <w:t>U</w:t>
      </w:r>
      <w:r w:rsidR="00393821" w:rsidRPr="004E4372">
        <w:rPr>
          <w:rFonts w:ascii="Arial" w:hAnsi="Arial" w:cs="Arial"/>
          <w:b/>
          <w:caps/>
          <w:sz w:val="24"/>
          <w:szCs w:val="24"/>
        </w:rPr>
        <w:t xml:space="preserve"> Šahínovi</w:t>
      </w:r>
    </w:p>
    <w:p w:rsidR="00BE09D7" w:rsidRDefault="00393821" w:rsidP="00BE09D7">
      <w:pPr>
        <w:spacing w:line="276" w:lineRule="auto"/>
        <w:jc w:val="both"/>
        <w:rPr>
          <w:rFonts w:ascii="Arial" w:hAnsi="Arial" w:cs="Arial"/>
          <w:b/>
          <w:color w:val="000000"/>
          <w:sz w:val="24"/>
          <w:szCs w:val="24"/>
        </w:rPr>
      </w:pPr>
      <w:r w:rsidRPr="004E4372">
        <w:rPr>
          <w:rFonts w:ascii="Arial" w:hAnsi="Arial" w:cs="Arial"/>
          <w:b/>
          <w:color w:val="000000"/>
          <w:sz w:val="24"/>
          <w:szCs w:val="24"/>
        </w:rPr>
        <w:t xml:space="preserve">54. ročník MFF Karlovy Vary připomene tvorbu ikonického egyptského režiséra </w:t>
      </w:r>
      <w:proofErr w:type="spellStart"/>
      <w:r w:rsidRPr="004E4372">
        <w:rPr>
          <w:rFonts w:ascii="Arial" w:hAnsi="Arial" w:cs="Arial"/>
          <w:b/>
          <w:color w:val="000000"/>
          <w:sz w:val="24"/>
          <w:szCs w:val="24"/>
        </w:rPr>
        <w:t>Júsufa</w:t>
      </w:r>
      <w:proofErr w:type="spellEnd"/>
      <w:r w:rsidRPr="004E4372">
        <w:rPr>
          <w:rFonts w:ascii="Arial" w:hAnsi="Arial" w:cs="Arial"/>
          <w:b/>
          <w:color w:val="000000"/>
          <w:sz w:val="24"/>
          <w:szCs w:val="24"/>
        </w:rPr>
        <w:t xml:space="preserve"> </w:t>
      </w:r>
      <w:proofErr w:type="spellStart"/>
      <w:r w:rsidRPr="004E4372">
        <w:rPr>
          <w:rFonts w:ascii="Arial" w:hAnsi="Arial" w:cs="Arial"/>
          <w:b/>
          <w:color w:val="000000"/>
          <w:sz w:val="24"/>
          <w:szCs w:val="24"/>
        </w:rPr>
        <w:t>Šahína</w:t>
      </w:r>
      <w:proofErr w:type="spellEnd"/>
      <w:r w:rsidRPr="004E4372">
        <w:rPr>
          <w:rFonts w:ascii="Arial" w:hAnsi="Arial" w:cs="Arial"/>
          <w:b/>
          <w:color w:val="000000"/>
          <w:sz w:val="24"/>
          <w:szCs w:val="24"/>
        </w:rPr>
        <w:t xml:space="preserve"> (1926-2008). Rozsáhlá retrospektiva představí jedenáct </w:t>
      </w:r>
      <w:proofErr w:type="spellStart"/>
      <w:r w:rsidRPr="004E4372">
        <w:rPr>
          <w:rFonts w:ascii="Arial" w:hAnsi="Arial" w:cs="Arial"/>
          <w:b/>
          <w:color w:val="000000"/>
          <w:sz w:val="24"/>
          <w:szCs w:val="24"/>
        </w:rPr>
        <w:t>remasterovaných</w:t>
      </w:r>
      <w:proofErr w:type="spellEnd"/>
      <w:r w:rsidRPr="004E4372">
        <w:rPr>
          <w:rFonts w:ascii="Arial" w:hAnsi="Arial" w:cs="Arial"/>
          <w:b/>
          <w:color w:val="000000"/>
          <w:sz w:val="24"/>
          <w:szCs w:val="24"/>
        </w:rPr>
        <w:t xml:space="preserve"> filmů, od raných, méně známých snímků až po klasická díla.</w:t>
      </w:r>
    </w:p>
    <w:p w:rsidR="00393821" w:rsidRPr="00BE09D7" w:rsidRDefault="00474EC4" w:rsidP="00BE09D7">
      <w:pPr>
        <w:spacing w:line="276" w:lineRule="auto"/>
        <w:jc w:val="both"/>
        <w:rPr>
          <w:rFonts w:ascii="Arial" w:hAnsi="Arial" w:cs="Arial"/>
          <w:b/>
          <w:sz w:val="24"/>
          <w:szCs w:val="24"/>
        </w:rPr>
      </w:pPr>
      <w:r w:rsidRPr="00BE09D7">
        <w:rPr>
          <w:rFonts w:ascii="Arial" w:hAnsi="Arial" w:cs="Arial"/>
          <w:noProof/>
          <w:color w:val="000000"/>
          <w:sz w:val="16"/>
          <w:szCs w:val="16"/>
          <w:lang w:eastAsia="cs-CZ"/>
        </w:rPr>
        <w:drawing>
          <wp:anchor distT="0" distB="0" distL="114300" distR="114300" simplePos="0" relativeHeight="251663360" behindDoc="0" locked="0" layoutInCell="1" allowOverlap="1">
            <wp:simplePos x="0" y="0"/>
            <wp:positionH relativeFrom="column">
              <wp:posOffset>2775022</wp:posOffset>
            </wp:positionH>
            <wp:positionV relativeFrom="paragraph">
              <wp:posOffset>202158</wp:posOffset>
            </wp:positionV>
            <wp:extent cx="3312160" cy="4931410"/>
            <wp:effectExtent l="0" t="0" r="2540" b="2540"/>
            <wp:wrapThrough wrapText="bothSides">
              <wp:wrapPolygon edited="0">
                <wp:start x="0" y="0"/>
                <wp:lineTo x="0" y="21528"/>
                <wp:lineTo x="21492" y="21528"/>
                <wp:lineTo x="21492" y="0"/>
                <wp:lineTo x="0" y="0"/>
              </wp:wrapPolygon>
            </wp:wrapThrough>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6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2160" cy="4931410"/>
                    </a:xfrm>
                    <a:prstGeom prst="rect">
                      <a:avLst/>
                    </a:prstGeom>
                  </pic:spPr>
                </pic:pic>
              </a:graphicData>
            </a:graphic>
            <wp14:sizeRelH relativeFrom="margin">
              <wp14:pctWidth>0</wp14:pctWidth>
            </wp14:sizeRelH>
            <wp14:sizeRelV relativeFrom="margin">
              <wp14:pctHeight>0</wp14:pctHeight>
            </wp14:sizeRelV>
          </wp:anchor>
        </w:drawing>
      </w:r>
      <w:r w:rsidR="00393821" w:rsidRPr="00BE09D7">
        <w:rPr>
          <w:rFonts w:ascii="Arial" w:hAnsi="Arial" w:cs="Arial"/>
          <w:sz w:val="16"/>
          <w:szCs w:val="16"/>
        </w:rPr>
        <w:br/>
      </w:r>
      <w:r w:rsidR="00393821" w:rsidRPr="004E4372">
        <w:rPr>
          <w:rFonts w:ascii="Arial" w:hAnsi="Arial" w:cs="Arial"/>
          <w:color w:val="000000"/>
        </w:rPr>
        <w:t xml:space="preserve">Všechny filmy v této sekci, která je největší přehlídkou svého druhu na </w:t>
      </w:r>
      <w:r w:rsidR="00EE771F">
        <w:rPr>
          <w:rFonts w:ascii="Arial" w:hAnsi="Arial" w:cs="Arial"/>
          <w:color w:val="000000"/>
        </w:rPr>
        <w:t>poli</w:t>
      </w:r>
      <w:r w:rsidR="00393821" w:rsidRPr="004E4372">
        <w:rPr>
          <w:rFonts w:ascii="Arial" w:hAnsi="Arial" w:cs="Arial"/>
          <w:color w:val="000000"/>
        </w:rPr>
        <w:t xml:space="preserve"> mezinárodní</w:t>
      </w:r>
      <w:r w:rsidR="00EE771F">
        <w:rPr>
          <w:rFonts w:ascii="Arial" w:hAnsi="Arial" w:cs="Arial"/>
          <w:color w:val="000000"/>
        </w:rPr>
        <w:t>ch festivalů</w:t>
      </w:r>
      <w:r w:rsidR="00393821" w:rsidRPr="004E4372">
        <w:rPr>
          <w:rFonts w:ascii="Arial" w:hAnsi="Arial" w:cs="Arial"/>
          <w:color w:val="000000"/>
        </w:rPr>
        <w:t xml:space="preserve">, jsou součástí rozsáhlého projektu restaurování </w:t>
      </w:r>
      <w:proofErr w:type="spellStart"/>
      <w:r w:rsidR="00393821" w:rsidRPr="004E4372">
        <w:rPr>
          <w:rFonts w:ascii="Arial" w:hAnsi="Arial" w:cs="Arial"/>
          <w:color w:val="000000"/>
        </w:rPr>
        <w:t>Šahínova</w:t>
      </w:r>
      <w:proofErr w:type="spellEnd"/>
      <w:r w:rsidR="00393821" w:rsidRPr="004E4372">
        <w:rPr>
          <w:rFonts w:ascii="Arial" w:hAnsi="Arial" w:cs="Arial"/>
          <w:color w:val="000000"/>
        </w:rPr>
        <w:t xml:space="preserve"> díla. Projekt realizuje už několik let </w:t>
      </w:r>
      <w:proofErr w:type="spellStart"/>
      <w:r w:rsidR="00393821" w:rsidRPr="004E4372">
        <w:rPr>
          <w:rFonts w:ascii="Arial" w:hAnsi="Arial" w:cs="Arial"/>
          <w:color w:val="000000"/>
        </w:rPr>
        <w:t>Šahínova</w:t>
      </w:r>
      <w:proofErr w:type="spellEnd"/>
      <w:r w:rsidR="00393821" w:rsidRPr="004E4372">
        <w:rPr>
          <w:rFonts w:ascii="Arial" w:hAnsi="Arial" w:cs="Arial"/>
          <w:color w:val="000000"/>
        </w:rPr>
        <w:t xml:space="preserve"> produkční společnost </w:t>
      </w:r>
      <w:proofErr w:type="spellStart"/>
      <w:r w:rsidR="00393821" w:rsidRPr="004E4372">
        <w:rPr>
          <w:rFonts w:ascii="Arial" w:hAnsi="Arial" w:cs="Arial"/>
          <w:color w:val="000000"/>
        </w:rPr>
        <w:t>Misr</w:t>
      </w:r>
      <w:proofErr w:type="spellEnd"/>
      <w:r w:rsidR="00393821" w:rsidRPr="004E4372">
        <w:rPr>
          <w:rFonts w:ascii="Arial" w:hAnsi="Arial" w:cs="Arial"/>
          <w:color w:val="000000"/>
        </w:rPr>
        <w:t xml:space="preserve"> International </w:t>
      </w:r>
      <w:proofErr w:type="spellStart"/>
      <w:r w:rsidR="00393821" w:rsidRPr="004E4372">
        <w:rPr>
          <w:rFonts w:ascii="Arial" w:hAnsi="Arial" w:cs="Arial"/>
          <w:color w:val="000000"/>
        </w:rPr>
        <w:t>Films</w:t>
      </w:r>
      <w:proofErr w:type="spellEnd"/>
      <w:r w:rsidR="00393821" w:rsidRPr="004E4372">
        <w:rPr>
          <w:rFonts w:ascii="Arial" w:hAnsi="Arial" w:cs="Arial"/>
          <w:color w:val="000000"/>
        </w:rPr>
        <w:t xml:space="preserve"> ve spolupráci s řadou dalších institucí, včetně La </w:t>
      </w:r>
      <w:proofErr w:type="spellStart"/>
      <w:r w:rsidR="00393821" w:rsidRPr="004E4372">
        <w:rPr>
          <w:rFonts w:ascii="Arial" w:hAnsi="Arial" w:cs="Arial"/>
          <w:color w:val="000000"/>
        </w:rPr>
        <w:t>Cinémathèque</w:t>
      </w:r>
      <w:proofErr w:type="spellEnd"/>
      <w:r w:rsidR="00393821" w:rsidRPr="004E4372">
        <w:rPr>
          <w:rFonts w:ascii="Arial" w:hAnsi="Arial" w:cs="Arial"/>
          <w:color w:val="000000"/>
        </w:rPr>
        <w:t xml:space="preserve"> </w:t>
      </w:r>
      <w:proofErr w:type="spellStart"/>
      <w:r w:rsidR="00393821" w:rsidRPr="004E4372">
        <w:rPr>
          <w:rFonts w:ascii="Arial" w:hAnsi="Arial" w:cs="Arial"/>
          <w:color w:val="000000"/>
        </w:rPr>
        <w:t>française</w:t>
      </w:r>
      <w:proofErr w:type="spellEnd"/>
      <w:r w:rsidR="00393821" w:rsidRPr="004E4372">
        <w:rPr>
          <w:rFonts w:ascii="Arial" w:hAnsi="Arial" w:cs="Arial"/>
          <w:color w:val="000000"/>
        </w:rPr>
        <w:t xml:space="preserve"> a </w:t>
      </w:r>
      <w:proofErr w:type="spellStart"/>
      <w:r w:rsidR="00393821" w:rsidRPr="004E4372">
        <w:rPr>
          <w:rFonts w:ascii="Arial" w:hAnsi="Arial" w:cs="Arial"/>
          <w:color w:val="000000"/>
        </w:rPr>
        <w:t>Cineteca</w:t>
      </w:r>
      <w:proofErr w:type="spellEnd"/>
      <w:r w:rsidR="00393821" w:rsidRPr="004E4372">
        <w:rPr>
          <w:rFonts w:ascii="Arial" w:hAnsi="Arial" w:cs="Arial"/>
          <w:color w:val="000000"/>
        </w:rPr>
        <w:t xml:space="preserve"> di Bologna.</w:t>
      </w:r>
    </w:p>
    <w:p w:rsidR="00393821" w:rsidRPr="004E4372" w:rsidRDefault="00393821" w:rsidP="004E4372">
      <w:pPr>
        <w:pStyle w:val="Standard"/>
        <w:spacing w:line="276" w:lineRule="auto"/>
        <w:jc w:val="both"/>
        <w:rPr>
          <w:rFonts w:ascii="Arial" w:hAnsi="Arial" w:cs="Arial"/>
        </w:rPr>
      </w:pPr>
      <w:r w:rsidRPr="004E4372">
        <w:rPr>
          <w:rFonts w:ascii="Arial" w:hAnsi="Arial" w:cs="Arial"/>
        </w:rPr>
        <w:br/>
      </w:r>
      <w:r w:rsidRPr="004E4372">
        <w:rPr>
          <w:rFonts w:ascii="Arial" w:hAnsi="Arial" w:cs="Arial"/>
          <w:color w:val="000000"/>
        </w:rPr>
        <w:t>Pět restaurovaných filmů bude na MFF KV uvedeno ve festivalové premiéře a tři z nich se budou vůbec poprvé promítat s anglickými titulky. Ambiciózní přehlídka má za cíl představit divákům rozsáhlé dílo jednoho z nejvýznamnějších režisérů Afriky a Středního východu.</w:t>
      </w:r>
    </w:p>
    <w:p w:rsidR="00393821" w:rsidRPr="004E4372" w:rsidRDefault="00393821" w:rsidP="004E4372">
      <w:pPr>
        <w:pStyle w:val="Standard"/>
        <w:spacing w:line="276" w:lineRule="auto"/>
        <w:jc w:val="both"/>
        <w:rPr>
          <w:rFonts w:ascii="Arial" w:hAnsi="Arial" w:cs="Arial"/>
        </w:rPr>
      </w:pPr>
      <w:r w:rsidRPr="004E4372">
        <w:rPr>
          <w:rFonts w:ascii="Arial" w:hAnsi="Arial" w:cs="Arial"/>
        </w:rPr>
        <w:br/>
      </w:r>
      <w:r w:rsidRPr="007E6AFB">
        <w:rPr>
          <w:rFonts w:ascii="Arial" w:hAnsi="Arial" w:cs="Arial"/>
          <w:i/>
          <w:color w:val="000000"/>
        </w:rPr>
        <w:t xml:space="preserve">“Ucelený pohled na tvorbu </w:t>
      </w:r>
      <w:proofErr w:type="spellStart"/>
      <w:r w:rsidRPr="007E6AFB">
        <w:rPr>
          <w:rFonts w:ascii="Arial" w:hAnsi="Arial" w:cs="Arial"/>
          <w:i/>
          <w:color w:val="000000"/>
        </w:rPr>
        <w:t>Júsufa</w:t>
      </w:r>
      <w:proofErr w:type="spellEnd"/>
      <w:r w:rsidRPr="007E6AFB">
        <w:rPr>
          <w:rFonts w:ascii="Arial" w:hAnsi="Arial" w:cs="Arial"/>
          <w:i/>
          <w:color w:val="000000"/>
        </w:rPr>
        <w:t xml:space="preserve"> </w:t>
      </w:r>
      <w:proofErr w:type="spellStart"/>
      <w:r w:rsidRPr="007E6AFB">
        <w:rPr>
          <w:rFonts w:ascii="Arial" w:hAnsi="Arial" w:cs="Arial"/>
          <w:i/>
          <w:color w:val="000000"/>
        </w:rPr>
        <w:t>Šahína</w:t>
      </w:r>
      <w:proofErr w:type="spellEnd"/>
      <w:r w:rsidRPr="007E6AFB">
        <w:rPr>
          <w:rFonts w:ascii="Arial" w:hAnsi="Arial" w:cs="Arial"/>
          <w:i/>
          <w:color w:val="000000"/>
        </w:rPr>
        <w:t xml:space="preserve"> ve východní Evropě dlouho chyběl. Těší nás, že tento dluh můžeme splatit a vzdát poctu nejen výjimečnému tvůrci a humanistovi se silnými politickými názory, ale také arabské kinematografii, která si stále častěji nachází cestu na karlovarský festival,”</w:t>
      </w:r>
      <w:r w:rsidRPr="004E4372">
        <w:rPr>
          <w:rFonts w:ascii="Arial" w:hAnsi="Arial" w:cs="Arial"/>
          <w:color w:val="000000"/>
        </w:rPr>
        <w:t xml:space="preserve"> prohlásil umělecký ředitel</w:t>
      </w:r>
      <w:r w:rsidR="00EE771F">
        <w:rPr>
          <w:rFonts w:ascii="Arial" w:hAnsi="Arial" w:cs="Arial"/>
          <w:color w:val="000000"/>
        </w:rPr>
        <w:t xml:space="preserve"> MFF KV</w:t>
      </w:r>
      <w:r w:rsidRPr="004E4372">
        <w:rPr>
          <w:rFonts w:ascii="Arial" w:hAnsi="Arial" w:cs="Arial"/>
          <w:color w:val="000000"/>
        </w:rPr>
        <w:t xml:space="preserve"> Karel Och.</w:t>
      </w:r>
    </w:p>
    <w:p w:rsidR="00393821" w:rsidRPr="004E4372" w:rsidRDefault="00393821" w:rsidP="004E4372">
      <w:pPr>
        <w:pStyle w:val="Standard"/>
        <w:spacing w:line="276" w:lineRule="auto"/>
        <w:jc w:val="both"/>
        <w:rPr>
          <w:rFonts w:ascii="Arial" w:hAnsi="Arial" w:cs="Arial"/>
        </w:rPr>
      </w:pPr>
      <w:r w:rsidRPr="004E4372">
        <w:rPr>
          <w:rFonts w:ascii="Arial" w:hAnsi="Arial" w:cs="Arial"/>
        </w:rPr>
        <w:br/>
      </w:r>
      <w:r w:rsidRPr="004E4372">
        <w:rPr>
          <w:rFonts w:ascii="Arial" w:hAnsi="Arial" w:cs="Arial"/>
          <w:color w:val="000000"/>
        </w:rPr>
        <w:t xml:space="preserve">Program nastiňuje jednotlivé etapy </w:t>
      </w:r>
      <w:proofErr w:type="spellStart"/>
      <w:r w:rsidRPr="004E4372">
        <w:rPr>
          <w:rFonts w:ascii="Arial" w:hAnsi="Arial" w:cs="Arial"/>
          <w:color w:val="000000"/>
        </w:rPr>
        <w:t>Šahínovy</w:t>
      </w:r>
      <w:proofErr w:type="spellEnd"/>
      <w:r w:rsidRPr="004E4372">
        <w:rPr>
          <w:rFonts w:ascii="Arial" w:hAnsi="Arial" w:cs="Arial"/>
          <w:color w:val="000000"/>
        </w:rPr>
        <w:t xml:space="preserve"> kariéry: od raných studiových snímků přes mistrovská díla představující vrchol jeho kariéry, až po pozdní introspektivní filosofická pojednání. Téměř polovina sekce se věnuje jeho méně známým snímkům. Režijní debut </w:t>
      </w:r>
      <w:r w:rsidRPr="004E4372">
        <w:rPr>
          <w:rFonts w:ascii="Arial" w:hAnsi="Arial" w:cs="Arial"/>
          <w:color w:val="000000"/>
        </w:rPr>
        <w:lastRenderedPageBreak/>
        <w:t xml:space="preserve">Otec Amin (1950) je fantaskní komedie o otci, který sleduje, jakou proměnou prochází jeho rodina bezprostředně po jeho smrti. Ďábel pouště (1954) je výpravný film odehrávající se ve starobylé kmenové společnosti. Hlavní postava snímku, připomínající </w:t>
      </w:r>
      <w:proofErr w:type="spellStart"/>
      <w:r w:rsidRPr="004E4372">
        <w:rPr>
          <w:rFonts w:ascii="Arial" w:hAnsi="Arial" w:cs="Arial"/>
          <w:color w:val="000000"/>
        </w:rPr>
        <w:t>Zorra</w:t>
      </w:r>
      <w:proofErr w:type="spellEnd"/>
      <w:r w:rsidRPr="004E4372">
        <w:rPr>
          <w:rFonts w:ascii="Arial" w:hAnsi="Arial" w:cs="Arial"/>
          <w:color w:val="000000"/>
        </w:rPr>
        <w:t xml:space="preserve"> mstitele, se rozhodne vzdorovat tyranskému vůdci vesnice. Můj miláčku (1957), jedna z neoblíbenějších egyptských muzikálových komedií, pojednává o muži a ženě, jež společenské zvyklosti přinutí k sňatku ještě dřív, než se do sebe postupně zamilují.  </w:t>
      </w:r>
    </w:p>
    <w:p w:rsidR="00393821" w:rsidRPr="004E4372" w:rsidRDefault="00393821" w:rsidP="004E4372">
      <w:pPr>
        <w:pStyle w:val="Standard"/>
        <w:spacing w:line="276" w:lineRule="auto"/>
        <w:jc w:val="both"/>
        <w:rPr>
          <w:rFonts w:ascii="Arial" w:hAnsi="Arial" w:cs="Arial"/>
        </w:rPr>
      </w:pPr>
      <w:r w:rsidRPr="00C860BE">
        <w:rPr>
          <w:rFonts w:ascii="Arial" w:hAnsi="Arial" w:cs="Arial"/>
          <w:sz w:val="16"/>
          <w:szCs w:val="16"/>
        </w:rPr>
        <w:br/>
      </w:r>
      <w:r w:rsidRPr="007E6AFB">
        <w:rPr>
          <w:rFonts w:ascii="Arial" w:hAnsi="Arial" w:cs="Arial"/>
          <w:i/>
          <w:color w:val="000000"/>
        </w:rPr>
        <w:t xml:space="preserve">“Nedávno restaurované snímky nám nabízejí jedinečnou příležitost představit divákům </w:t>
      </w:r>
      <w:proofErr w:type="spellStart"/>
      <w:r w:rsidRPr="007E6AFB">
        <w:rPr>
          <w:rFonts w:ascii="Arial" w:hAnsi="Arial" w:cs="Arial"/>
          <w:i/>
          <w:color w:val="000000"/>
        </w:rPr>
        <w:t>Šahínovu</w:t>
      </w:r>
      <w:proofErr w:type="spellEnd"/>
      <w:r w:rsidRPr="007E6AFB">
        <w:rPr>
          <w:rFonts w:ascii="Arial" w:hAnsi="Arial" w:cs="Arial"/>
          <w:i/>
          <w:color w:val="000000"/>
        </w:rPr>
        <w:t xml:space="preserve"> ranou, méně známou tvorbu a poodhalit jeho profesní vývoj,"</w:t>
      </w:r>
      <w:r w:rsidRPr="004E4372">
        <w:rPr>
          <w:rFonts w:ascii="Arial" w:hAnsi="Arial" w:cs="Arial"/>
          <w:color w:val="000000"/>
        </w:rPr>
        <w:t xml:space="preserve"> přibližuje kurátor sekce a mezinárodní poradce MFF Karlovy Vary, Joseph </w:t>
      </w:r>
      <w:proofErr w:type="spellStart"/>
      <w:r w:rsidRPr="004E4372">
        <w:rPr>
          <w:rFonts w:ascii="Arial" w:hAnsi="Arial" w:cs="Arial"/>
          <w:color w:val="000000"/>
        </w:rPr>
        <w:t>Fahim</w:t>
      </w:r>
      <w:proofErr w:type="spellEnd"/>
      <w:r w:rsidRPr="004E4372">
        <w:rPr>
          <w:rFonts w:ascii="Arial" w:hAnsi="Arial" w:cs="Arial"/>
          <w:color w:val="000000"/>
        </w:rPr>
        <w:t>.</w:t>
      </w:r>
    </w:p>
    <w:p w:rsidR="00393821" w:rsidRPr="00C860BE" w:rsidRDefault="00393821" w:rsidP="004E4372">
      <w:pPr>
        <w:pStyle w:val="Standard"/>
        <w:spacing w:line="276" w:lineRule="auto"/>
        <w:jc w:val="both"/>
        <w:rPr>
          <w:rFonts w:ascii="Arial" w:hAnsi="Arial" w:cs="Arial"/>
          <w:sz w:val="16"/>
          <w:szCs w:val="16"/>
        </w:rPr>
      </w:pPr>
    </w:p>
    <w:p w:rsidR="00393821" w:rsidRPr="004E4372" w:rsidRDefault="00393821" w:rsidP="004E4372">
      <w:pPr>
        <w:pStyle w:val="Standard"/>
        <w:spacing w:line="276" w:lineRule="auto"/>
        <w:jc w:val="both"/>
        <w:rPr>
          <w:rFonts w:ascii="Arial" w:hAnsi="Arial" w:cs="Arial"/>
        </w:rPr>
      </w:pPr>
      <w:r w:rsidRPr="007E6AFB">
        <w:rPr>
          <w:rFonts w:ascii="Arial" w:hAnsi="Arial" w:cs="Arial"/>
          <w:i/>
          <w:color w:val="000000"/>
        </w:rPr>
        <w:t xml:space="preserve">"Akční eposy, muzikály, romantická melodramata i politické alegorie. Rozmanitost a nepředvídatelnosti </w:t>
      </w:r>
      <w:proofErr w:type="spellStart"/>
      <w:r w:rsidRPr="007E6AFB">
        <w:rPr>
          <w:rFonts w:ascii="Arial" w:hAnsi="Arial" w:cs="Arial"/>
          <w:i/>
          <w:color w:val="000000"/>
        </w:rPr>
        <w:t>Šahínovy</w:t>
      </w:r>
      <w:proofErr w:type="spellEnd"/>
      <w:r w:rsidRPr="007E6AFB">
        <w:rPr>
          <w:rFonts w:ascii="Arial" w:hAnsi="Arial" w:cs="Arial"/>
          <w:i/>
          <w:color w:val="000000"/>
        </w:rPr>
        <w:t xml:space="preserve"> tvorby z 50. let minulého století se odráž</w:t>
      </w:r>
      <w:r w:rsidR="00FD066A" w:rsidRPr="007E6AFB">
        <w:rPr>
          <w:rFonts w:ascii="Arial" w:hAnsi="Arial" w:cs="Arial"/>
          <w:i/>
          <w:color w:val="000000"/>
        </w:rPr>
        <w:t>ej</w:t>
      </w:r>
      <w:r w:rsidRPr="007E6AFB">
        <w:rPr>
          <w:rFonts w:ascii="Arial" w:hAnsi="Arial" w:cs="Arial"/>
          <w:i/>
          <w:color w:val="000000"/>
        </w:rPr>
        <w:t xml:space="preserve">í i v dalších snímcích uvedených v rámci jeho retrospektivy, ať už jde o psychologickou komplexitu Hlavního nádraží (1958), rozmáchlou obrazotvornost </w:t>
      </w:r>
      <w:proofErr w:type="spellStart"/>
      <w:r w:rsidRPr="007E6AFB">
        <w:rPr>
          <w:rFonts w:ascii="Arial" w:hAnsi="Arial" w:cs="Arial"/>
          <w:i/>
          <w:color w:val="000000"/>
        </w:rPr>
        <w:t>Saladina</w:t>
      </w:r>
      <w:proofErr w:type="spellEnd"/>
      <w:r w:rsidRPr="007E6AFB">
        <w:rPr>
          <w:rFonts w:ascii="Arial" w:hAnsi="Arial" w:cs="Arial"/>
          <w:i/>
          <w:color w:val="000000"/>
        </w:rPr>
        <w:t xml:space="preserve"> (1963) či žánrové míšení v Návratu marnotratného syna (1976). Západní diváci znají </w:t>
      </w:r>
      <w:proofErr w:type="spellStart"/>
      <w:r w:rsidRPr="007E6AFB">
        <w:rPr>
          <w:rFonts w:ascii="Arial" w:hAnsi="Arial" w:cs="Arial"/>
          <w:i/>
          <w:color w:val="000000"/>
        </w:rPr>
        <w:t>Šahína</w:t>
      </w:r>
      <w:proofErr w:type="spellEnd"/>
      <w:r w:rsidRPr="007E6AFB">
        <w:rPr>
          <w:rFonts w:ascii="Arial" w:hAnsi="Arial" w:cs="Arial"/>
          <w:i/>
          <w:color w:val="000000"/>
        </w:rPr>
        <w:t xml:space="preserve"> díky neorealistickému Hlavnímu nádraží, v jeho tvorbě se však skrývá mnohem víc. A právě to se s</w:t>
      </w:r>
      <w:r w:rsidR="00FD066A" w:rsidRPr="007E6AFB">
        <w:rPr>
          <w:rFonts w:ascii="Arial" w:hAnsi="Arial" w:cs="Arial"/>
          <w:i/>
          <w:color w:val="000000"/>
        </w:rPr>
        <w:t>nažíme odhalit v naší přehlídce,</w:t>
      </w:r>
      <w:r w:rsidRPr="007E6AFB">
        <w:rPr>
          <w:rFonts w:ascii="Arial" w:hAnsi="Arial" w:cs="Arial"/>
          <w:i/>
          <w:color w:val="000000"/>
        </w:rPr>
        <w:t>"</w:t>
      </w:r>
      <w:r w:rsidR="00FD066A">
        <w:rPr>
          <w:rFonts w:ascii="Arial" w:hAnsi="Arial" w:cs="Arial"/>
          <w:color w:val="000000"/>
        </w:rPr>
        <w:t xml:space="preserve"> dodává </w:t>
      </w:r>
      <w:proofErr w:type="spellStart"/>
      <w:r w:rsidR="00FD066A">
        <w:rPr>
          <w:rFonts w:ascii="Arial" w:hAnsi="Arial" w:cs="Arial"/>
          <w:color w:val="000000"/>
        </w:rPr>
        <w:t>Fahim</w:t>
      </w:r>
      <w:proofErr w:type="spellEnd"/>
      <w:r w:rsidR="00FD066A">
        <w:rPr>
          <w:rFonts w:ascii="Arial" w:hAnsi="Arial" w:cs="Arial"/>
          <w:color w:val="000000"/>
        </w:rPr>
        <w:t>.</w:t>
      </w:r>
    </w:p>
    <w:p w:rsidR="00393821" w:rsidRPr="004E4372" w:rsidRDefault="00393821" w:rsidP="004E4372">
      <w:pPr>
        <w:pStyle w:val="Standard"/>
        <w:spacing w:line="276" w:lineRule="auto"/>
        <w:jc w:val="both"/>
        <w:rPr>
          <w:rFonts w:ascii="Arial" w:hAnsi="Arial" w:cs="Arial"/>
        </w:rPr>
      </w:pPr>
    </w:p>
    <w:p w:rsidR="00393821" w:rsidRPr="004E4372" w:rsidRDefault="00393821" w:rsidP="004E4372">
      <w:pPr>
        <w:pStyle w:val="Standard"/>
        <w:spacing w:line="276" w:lineRule="auto"/>
        <w:jc w:val="both"/>
        <w:rPr>
          <w:rFonts w:ascii="Arial" w:hAnsi="Arial" w:cs="Arial"/>
        </w:rPr>
      </w:pPr>
      <w:r w:rsidRPr="004E4372">
        <w:rPr>
          <w:rFonts w:ascii="Arial" w:hAnsi="Arial" w:cs="Arial"/>
          <w:color w:val="000000"/>
        </w:rPr>
        <w:t xml:space="preserve">Po více než půl století byl </w:t>
      </w:r>
      <w:proofErr w:type="spellStart"/>
      <w:r w:rsidRPr="004E4372">
        <w:rPr>
          <w:rFonts w:ascii="Arial" w:hAnsi="Arial" w:cs="Arial"/>
          <w:color w:val="000000"/>
        </w:rPr>
        <w:t>Šahín</w:t>
      </w:r>
      <w:proofErr w:type="spellEnd"/>
      <w:r w:rsidRPr="004E4372">
        <w:rPr>
          <w:rFonts w:ascii="Arial" w:hAnsi="Arial" w:cs="Arial"/>
          <w:color w:val="000000"/>
        </w:rPr>
        <w:t xml:space="preserve"> nejuznávanější a nejslavnější režisér Středního východu. Jeho filmy se promítaly na nejvýznamnějších světových festivalech, včetně Cannes, Berlína a Benátek. V roce 1979 </w:t>
      </w:r>
      <w:r w:rsidR="00EE771F">
        <w:rPr>
          <w:rFonts w:ascii="Arial" w:hAnsi="Arial" w:cs="Arial"/>
          <w:color w:val="000000"/>
        </w:rPr>
        <w:t>vyhrál</w:t>
      </w:r>
      <w:r w:rsidRPr="004E4372">
        <w:rPr>
          <w:rFonts w:ascii="Arial" w:hAnsi="Arial" w:cs="Arial"/>
          <w:color w:val="000000"/>
        </w:rPr>
        <w:t xml:space="preserve"> na </w:t>
      </w:r>
      <w:proofErr w:type="spellStart"/>
      <w:r w:rsidRPr="004E4372">
        <w:rPr>
          <w:rFonts w:ascii="Arial" w:hAnsi="Arial" w:cs="Arial"/>
          <w:color w:val="000000"/>
        </w:rPr>
        <w:t>Berlinale</w:t>
      </w:r>
      <w:proofErr w:type="spellEnd"/>
      <w:r w:rsidRPr="004E4372">
        <w:rPr>
          <w:rFonts w:ascii="Arial" w:hAnsi="Arial" w:cs="Arial"/>
          <w:color w:val="000000"/>
        </w:rPr>
        <w:t xml:space="preserve"> Stříbrného medvěda za snímek Alexandrie proč? (1978). Pět jeho filmů soutěžilo o Zlatou Palmu na festivalu v Cannes, kde v roce 1997 </w:t>
      </w:r>
      <w:r w:rsidR="0083179E" w:rsidRPr="004E4372">
        <w:rPr>
          <w:rFonts w:ascii="Arial" w:hAnsi="Arial" w:cs="Arial"/>
          <w:color w:val="000000"/>
        </w:rPr>
        <w:t>získal cenu</w:t>
      </w:r>
      <w:r w:rsidRPr="004E4372">
        <w:rPr>
          <w:rFonts w:ascii="Arial" w:hAnsi="Arial" w:cs="Arial"/>
          <w:color w:val="000000"/>
        </w:rPr>
        <w:t xml:space="preserve"> za celoživotní přínos. </w:t>
      </w:r>
      <w:proofErr w:type="spellStart"/>
      <w:r w:rsidRPr="004E4372">
        <w:rPr>
          <w:rFonts w:ascii="Arial" w:hAnsi="Arial" w:cs="Arial"/>
          <w:color w:val="000000"/>
        </w:rPr>
        <w:t>Šahín</w:t>
      </w:r>
      <w:proofErr w:type="spellEnd"/>
      <w:r w:rsidRPr="004E4372">
        <w:rPr>
          <w:rFonts w:ascii="Arial" w:hAnsi="Arial" w:cs="Arial"/>
          <w:color w:val="000000"/>
        </w:rPr>
        <w:t xml:space="preserve"> dal také první hereckou příležitost egyptské filmové hvězdě Omaru </w:t>
      </w:r>
      <w:proofErr w:type="spellStart"/>
      <w:r w:rsidRPr="004E4372">
        <w:rPr>
          <w:rFonts w:ascii="Arial" w:hAnsi="Arial" w:cs="Arial"/>
          <w:color w:val="000000"/>
        </w:rPr>
        <w:t>Sharifovi</w:t>
      </w:r>
      <w:proofErr w:type="spellEnd"/>
      <w:r w:rsidRPr="004E4372">
        <w:rPr>
          <w:rFonts w:ascii="Arial" w:hAnsi="Arial" w:cs="Arial"/>
          <w:color w:val="000000"/>
        </w:rPr>
        <w:t>, a to ve filmu Pod žhnoucím nebem (1954).</w:t>
      </w:r>
    </w:p>
    <w:p w:rsidR="004C76A9" w:rsidRPr="001B4005" w:rsidRDefault="00393821" w:rsidP="004E4372">
      <w:pPr>
        <w:pStyle w:val="Standard"/>
        <w:spacing w:line="276" w:lineRule="auto"/>
        <w:jc w:val="both"/>
        <w:rPr>
          <w:rFonts w:ascii="Arial" w:hAnsi="Arial" w:cs="Arial"/>
        </w:rPr>
      </w:pPr>
      <w:r w:rsidRPr="004E4372">
        <w:rPr>
          <w:rFonts w:ascii="Arial" w:hAnsi="Arial" w:cs="Arial"/>
        </w:rPr>
        <w:br/>
        <w:t xml:space="preserve">Po vojenské porážce Egypta Izraelem v roce 1967 se </w:t>
      </w:r>
      <w:proofErr w:type="spellStart"/>
      <w:r w:rsidRPr="004E4372">
        <w:rPr>
          <w:rFonts w:ascii="Arial" w:hAnsi="Arial" w:cs="Arial"/>
        </w:rPr>
        <w:t>Šahín</w:t>
      </w:r>
      <w:proofErr w:type="spellEnd"/>
      <w:r w:rsidRPr="004E4372">
        <w:rPr>
          <w:rFonts w:ascii="Arial" w:hAnsi="Arial" w:cs="Arial"/>
        </w:rPr>
        <w:t xml:space="preserve"> stal zarytým kritikem egyptské vlády. Z tohoto důvodu byla řada jeho snímků dočasně zakáz</w:t>
      </w:r>
      <w:r w:rsidR="00FD066A">
        <w:rPr>
          <w:rFonts w:ascii="Arial" w:hAnsi="Arial" w:cs="Arial"/>
        </w:rPr>
        <w:t>ána</w:t>
      </w:r>
      <w:r w:rsidRPr="004E4372">
        <w:rPr>
          <w:rFonts w:ascii="Arial" w:hAnsi="Arial" w:cs="Arial"/>
        </w:rPr>
        <w:t>.</w:t>
      </w:r>
    </w:p>
    <w:p w:rsidR="004C76A9" w:rsidRDefault="004C76A9" w:rsidP="004E4372">
      <w:pPr>
        <w:pStyle w:val="Standard"/>
        <w:spacing w:line="276" w:lineRule="auto"/>
        <w:jc w:val="both"/>
        <w:rPr>
          <w:rFonts w:ascii="Arial" w:hAnsi="Arial" w:cs="Arial"/>
          <w:b/>
        </w:rPr>
      </w:pPr>
    </w:p>
    <w:p w:rsidR="004C76A9" w:rsidRPr="004E4372" w:rsidRDefault="004C76A9" w:rsidP="004E4372">
      <w:pPr>
        <w:pStyle w:val="Standard"/>
        <w:spacing w:line="276" w:lineRule="auto"/>
        <w:jc w:val="both"/>
        <w:rPr>
          <w:rFonts w:ascii="Arial" w:hAnsi="Arial" w:cs="Arial"/>
          <w:b/>
        </w:rPr>
      </w:pPr>
    </w:p>
    <w:p w:rsidR="00393821" w:rsidRPr="004E4372" w:rsidRDefault="00393821" w:rsidP="0087651B">
      <w:pPr>
        <w:pStyle w:val="Standard"/>
        <w:spacing w:line="276" w:lineRule="auto"/>
        <w:rPr>
          <w:rFonts w:ascii="Arial" w:hAnsi="Arial" w:cs="Arial"/>
        </w:rPr>
      </w:pPr>
      <w:r w:rsidRPr="004E4372">
        <w:rPr>
          <w:rFonts w:ascii="Arial" w:hAnsi="Arial" w:cs="Arial"/>
          <w:b/>
          <w:color w:val="000000"/>
        </w:rPr>
        <w:t xml:space="preserve">Seznam filmů uvedených v Poctě </w:t>
      </w:r>
      <w:proofErr w:type="spellStart"/>
      <w:r w:rsidRPr="004E4372">
        <w:rPr>
          <w:rFonts w:ascii="Arial" w:hAnsi="Arial" w:cs="Arial"/>
          <w:b/>
          <w:color w:val="000000"/>
        </w:rPr>
        <w:t>Júsu</w:t>
      </w:r>
      <w:r w:rsidR="00EE771F">
        <w:rPr>
          <w:rFonts w:ascii="Arial" w:hAnsi="Arial" w:cs="Arial"/>
          <w:b/>
          <w:color w:val="000000"/>
        </w:rPr>
        <w:t>fu</w:t>
      </w:r>
      <w:proofErr w:type="spellEnd"/>
      <w:r w:rsidRPr="004E4372">
        <w:rPr>
          <w:rFonts w:ascii="Arial" w:hAnsi="Arial" w:cs="Arial"/>
          <w:b/>
          <w:color w:val="000000"/>
        </w:rPr>
        <w:t xml:space="preserve"> </w:t>
      </w:r>
      <w:proofErr w:type="spellStart"/>
      <w:r w:rsidRPr="004E4372">
        <w:rPr>
          <w:rFonts w:ascii="Arial" w:hAnsi="Arial" w:cs="Arial"/>
          <w:b/>
          <w:color w:val="000000"/>
        </w:rPr>
        <w:t>Šahínovi</w:t>
      </w:r>
      <w:proofErr w:type="spellEnd"/>
      <w:r w:rsidRPr="004E4372">
        <w:rPr>
          <w:rFonts w:ascii="Arial" w:hAnsi="Arial" w:cs="Arial"/>
          <w:b/>
          <w:color w:val="000000"/>
        </w:rPr>
        <w:t>:</w:t>
      </w:r>
      <w:r w:rsidRPr="004E4372">
        <w:rPr>
          <w:rFonts w:ascii="Arial" w:hAnsi="Arial" w:cs="Arial"/>
          <w:color w:val="000000"/>
        </w:rPr>
        <w:br/>
      </w:r>
      <w:r w:rsidRPr="004E4372">
        <w:rPr>
          <w:rFonts w:ascii="Arial" w:hAnsi="Arial" w:cs="Arial"/>
          <w:color w:val="000000"/>
        </w:rPr>
        <w:br/>
        <w:t>Otec Amin (Baba Amin, 1950)</w:t>
      </w:r>
      <w:r w:rsidRPr="004E4372">
        <w:rPr>
          <w:rFonts w:ascii="Arial" w:hAnsi="Arial" w:cs="Arial"/>
          <w:color w:val="000000"/>
        </w:rPr>
        <w:br/>
        <w:t>Pod žhnouc</w:t>
      </w:r>
      <w:r w:rsidR="00C64941">
        <w:rPr>
          <w:rFonts w:ascii="Arial" w:hAnsi="Arial" w:cs="Arial"/>
          <w:color w:val="000000"/>
        </w:rPr>
        <w:t>ím nebem (</w:t>
      </w:r>
      <w:proofErr w:type="spellStart"/>
      <w:r w:rsidR="00C64941">
        <w:rPr>
          <w:rFonts w:ascii="Arial" w:hAnsi="Arial" w:cs="Arial"/>
          <w:color w:val="000000"/>
        </w:rPr>
        <w:t>Siraa</w:t>
      </w:r>
      <w:proofErr w:type="spellEnd"/>
      <w:r w:rsidR="00C64941">
        <w:rPr>
          <w:rFonts w:ascii="Arial" w:hAnsi="Arial" w:cs="Arial"/>
          <w:color w:val="000000"/>
        </w:rPr>
        <w:t xml:space="preserve"> </w:t>
      </w:r>
      <w:proofErr w:type="spellStart"/>
      <w:r w:rsidR="00C64941">
        <w:rPr>
          <w:rFonts w:ascii="Arial" w:hAnsi="Arial" w:cs="Arial"/>
          <w:color w:val="000000"/>
        </w:rPr>
        <w:t>fil</w:t>
      </w:r>
      <w:proofErr w:type="spellEnd"/>
      <w:r w:rsidR="00C64941">
        <w:rPr>
          <w:rFonts w:ascii="Arial" w:hAnsi="Arial" w:cs="Arial"/>
          <w:color w:val="000000"/>
        </w:rPr>
        <w:t xml:space="preserve"> </w:t>
      </w:r>
      <w:proofErr w:type="spellStart"/>
      <w:r w:rsidR="00C64941">
        <w:rPr>
          <w:rFonts w:ascii="Arial" w:hAnsi="Arial" w:cs="Arial"/>
          <w:color w:val="000000"/>
        </w:rPr>
        <w:t>wadi</w:t>
      </w:r>
      <w:proofErr w:type="spellEnd"/>
      <w:r w:rsidR="00C64941">
        <w:rPr>
          <w:rFonts w:ascii="Arial" w:hAnsi="Arial" w:cs="Arial"/>
          <w:color w:val="000000"/>
        </w:rPr>
        <w:t>, 1954)</w:t>
      </w:r>
      <w:r w:rsidRPr="004E4372">
        <w:rPr>
          <w:rFonts w:ascii="Arial" w:hAnsi="Arial" w:cs="Arial"/>
          <w:color w:val="000000"/>
        </w:rPr>
        <w:br/>
        <w:t>Ďábel p</w:t>
      </w:r>
      <w:r w:rsidR="00C64941">
        <w:rPr>
          <w:rFonts w:ascii="Arial" w:hAnsi="Arial" w:cs="Arial"/>
          <w:color w:val="000000"/>
        </w:rPr>
        <w:t>ouště (</w:t>
      </w:r>
      <w:proofErr w:type="spellStart"/>
      <w:r w:rsidR="00C64941">
        <w:rPr>
          <w:rFonts w:ascii="Arial" w:hAnsi="Arial" w:cs="Arial"/>
          <w:color w:val="000000"/>
        </w:rPr>
        <w:t>Shaytan</w:t>
      </w:r>
      <w:proofErr w:type="spellEnd"/>
      <w:r w:rsidR="00C64941">
        <w:rPr>
          <w:rFonts w:ascii="Arial" w:hAnsi="Arial" w:cs="Arial"/>
          <w:color w:val="000000"/>
        </w:rPr>
        <w:t xml:space="preserve"> al-</w:t>
      </w:r>
      <w:proofErr w:type="spellStart"/>
      <w:r w:rsidR="00C64941">
        <w:rPr>
          <w:rFonts w:ascii="Arial" w:hAnsi="Arial" w:cs="Arial"/>
          <w:color w:val="000000"/>
        </w:rPr>
        <w:t>sahraa</w:t>
      </w:r>
      <w:proofErr w:type="spellEnd"/>
      <w:r w:rsidR="00C64941">
        <w:rPr>
          <w:rFonts w:ascii="Arial" w:hAnsi="Arial" w:cs="Arial"/>
          <w:color w:val="000000"/>
        </w:rPr>
        <w:t>, 1954)</w:t>
      </w:r>
      <w:r w:rsidRPr="004E4372">
        <w:rPr>
          <w:rFonts w:ascii="Arial" w:hAnsi="Arial" w:cs="Arial"/>
          <w:color w:val="000000"/>
        </w:rPr>
        <w:br/>
      </w:r>
      <w:r w:rsidR="00C64941">
        <w:rPr>
          <w:rFonts w:ascii="Arial" w:hAnsi="Arial" w:cs="Arial"/>
          <w:color w:val="000000"/>
        </w:rPr>
        <w:t>Můj miláčku (</w:t>
      </w:r>
      <w:proofErr w:type="spellStart"/>
      <w:r w:rsidR="00C64941">
        <w:rPr>
          <w:rFonts w:ascii="Arial" w:hAnsi="Arial" w:cs="Arial"/>
          <w:color w:val="000000"/>
        </w:rPr>
        <w:t>Enta</w:t>
      </w:r>
      <w:proofErr w:type="spellEnd"/>
      <w:r w:rsidR="00C64941">
        <w:rPr>
          <w:rFonts w:ascii="Arial" w:hAnsi="Arial" w:cs="Arial"/>
          <w:color w:val="000000"/>
        </w:rPr>
        <w:t xml:space="preserve"> </w:t>
      </w:r>
      <w:proofErr w:type="spellStart"/>
      <w:r w:rsidR="00C64941">
        <w:rPr>
          <w:rFonts w:ascii="Arial" w:hAnsi="Arial" w:cs="Arial"/>
          <w:color w:val="000000"/>
        </w:rPr>
        <w:t>habibi</w:t>
      </w:r>
      <w:proofErr w:type="spellEnd"/>
      <w:r w:rsidR="00C64941">
        <w:rPr>
          <w:rFonts w:ascii="Arial" w:hAnsi="Arial" w:cs="Arial"/>
          <w:color w:val="000000"/>
        </w:rPr>
        <w:t>, 1957)</w:t>
      </w:r>
      <w:r w:rsidRPr="004E4372">
        <w:rPr>
          <w:rFonts w:ascii="Arial" w:hAnsi="Arial" w:cs="Arial"/>
          <w:color w:val="000000"/>
        </w:rPr>
        <w:br/>
        <w:t>Sbohem, má lásko (</w:t>
      </w:r>
      <w:proofErr w:type="spellStart"/>
      <w:r w:rsidRPr="004E4372">
        <w:rPr>
          <w:rFonts w:ascii="Arial" w:hAnsi="Arial" w:cs="Arial"/>
          <w:color w:val="000000"/>
        </w:rPr>
        <w:t>Wadda't</w:t>
      </w:r>
      <w:proofErr w:type="spellEnd"/>
      <w:r w:rsidRPr="004E4372">
        <w:rPr>
          <w:rFonts w:ascii="Arial" w:hAnsi="Arial" w:cs="Arial"/>
          <w:color w:val="000000"/>
        </w:rPr>
        <w:t xml:space="preserve"> </w:t>
      </w:r>
      <w:proofErr w:type="spellStart"/>
      <w:r w:rsidRPr="004E4372">
        <w:rPr>
          <w:rFonts w:ascii="Arial" w:hAnsi="Arial" w:cs="Arial"/>
          <w:color w:val="000000"/>
        </w:rPr>
        <w:t>hubbak</w:t>
      </w:r>
      <w:proofErr w:type="spellEnd"/>
      <w:r w:rsidRPr="004E4372">
        <w:rPr>
          <w:rFonts w:ascii="Arial" w:hAnsi="Arial" w:cs="Arial"/>
          <w:color w:val="000000"/>
        </w:rPr>
        <w:t>, 1957)</w:t>
      </w:r>
      <w:r w:rsidRPr="004E4372">
        <w:rPr>
          <w:rFonts w:ascii="Arial" w:hAnsi="Arial" w:cs="Arial"/>
          <w:color w:val="000000"/>
        </w:rPr>
        <w:br/>
      </w:r>
      <w:r w:rsidRPr="004E4372">
        <w:rPr>
          <w:rFonts w:ascii="Arial" w:hAnsi="Arial" w:cs="Arial"/>
          <w:color w:val="000000"/>
        </w:rPr>
        <w:br/>
      </w:r>
      <w:r w:rsidRPr="004E4372">
        <w:rPr>
          <w:rFonts w:ascii="Arial" w:hAnsi="Arial" w:cs="Arial"/>
          <w:color w:val="000000"/>
        </w:rPr>
        <w:lastRenderedPageBreak/>
        <w:t>Hlavní nádraží (Bab e</w:t>
      </w:r>
      <w:r w:rsidR="00C64941">
        <w:rPr>
          <w:rFonts w:ascii="Arial" w:hAnsi="Arial" w:cs="Arial"/>
          <w:color w:val="000000"/>
        </w:rPr>
        <w:t>l-</w:t>
      </w:r>
      <w:proofErr w:type="spellStart"/>
      <w:r w:rsidR="00C64941">
        <w:rPr>
          <w:rFonts w:ascii="Arial" w:hAnsi="Arial" w:cs="Arial"/>
          <w:color w:val="000000"/>
        </w:rPr>
        <w:t>Hadid</w:t>
      </w:r>
      <w:proofErr w:type="spellEnd"/>
      <w:r w:rsidR="00C64941">
        <w:rPr>
          <w:rFonts w:ascii="Arial" w:hAnsi="Arial" w:cs="Arial"/>
          <w:color w:val="000000"/>
        </w:rPr>
        <w:t>, 1958)</w:t>
      </w:r>
      <w:r w:rsidRPr="004E4372">
        <w:rPr>
          <w:rFonts w:ascii="Arial" w:hAnsi="Arial" w:cs="Arial"/>
          <w:color w:val="000000"/>
        </w:rPr>
        <w:br/>
      </w:r>
      <w:proofErr w:type="spellStart"/>
      <w:r w:rsidRPr="004E4372">
        <w:rPr>
          <w:rFonts w:ascii="Arial" w:hAnsi="Arial" w:cs="Arial"/>
          <w:color w:val="000000"/>
        </w:rPr>
        <w:t>Saladi</w:t>
      </w:r>
      <w:r w:rsidR="00C64941">
        <w:rPr>
          <w:rFonts w:ascii="Arial" w:hAnsi="Arial" w:cs="Arial"/>
          <w:color w:val="000000"/>
        </w:rPr>
        <w:t>n</w:t>
      </w:r>
      <w:proofErr w:type="spellEnd"/>
      <w:r w:rsidR="00C64941">
        <w:rPr>
          <w:rFonts w:ascii="Arial" w:hAnsi="Arial" w:cs="Arial"/>
          <w:color w:val="000000"/>
        </w:rPr>
        <w:t xml:space="preserve"> (Al-Naser </w:t>
      </w:r>
      <w:proofErr w:type="spellStart"/>
      <w:r w:rsidR="00C64941">
        <w:rPr>
          <w:rFonts w:ascii="Arial" w:hAnsi="Arial" w:cs="Arial"/>
          <w:color w:val="000000"/>
        </w:rPr>
        <w:t>Salah</w:t>
      </w:r>
      <w:proofErr w:type="spellEnd"/>
      <w:r w:rsidR="00C64941">
        <w:rPr>
          <w:rFonts w:ascii="Arial" w:hAnsi="Arial" w:cs="Arial"/>
          <w:color w:val="000000"/>
        </w:rPr>
        <w:t xml:space="preserve"> al-Din, 1963)</w:t>
      </w:r>
      <w:r w:rsidRPr="004E4372">
        <w:rPr>
          <w:rFonts w:ascii="Arial" w:hAnsi="Arial" w:cs="Arial"/>
          <w:color w:val="000000"/>
        </w:rPr>
        <w:br/>
        <w:t>Úsvit no</w:t>
      </w:r>
      <w:r w:rsidR="00C64941">
        <w:rPr>
          <w:rFonts w:ascii="Arial" w:hAnsi="Arial" w:cs="Arial"/>
          <w:color w:val="000000"/>
        </w:rPr>
        <w:t>vého dne (</w:t>
      </w:r>
      <w:proofErr w:type="spellStart"/>
      <w:r w:rsidR="00C64941">
        <w:rPr>
          <w:rFonts w:ascii="Arial" w:hAnsi="Arial" w:cs="Arial"/>
          <w:color w:val="000000"/>
        </w:rPr>
        <w:t>Fagr</w:t>
      </w:r>
      <w:proofErr w:type="spellEnd"/>
      <w:r w:rsidR="00C64941">
        <w:rPr>
          <w:rFonts w:ascii="Arial" w:hAnsi="Arial" w:cs="Arial"/>
          <w:color w:val="000000"/>
        </w:rPr>
        <w:t xml:space="preserve"> </w:t>
      </w:r>
      <w:proofErr w:type="spellStart"/>
      <w:r w:rsidR="00C64941">
        <w:rPr>
          <w:rFonts w:ascii="Arial" w:hAnsi="Arial" w:cs="Arial"/>
          <w:color w:val="000000"/>
        </w:rPr>
        <w:t>yom</w:t>
      </w:r>
      <w:proofErr w:type="spellEnd"/>
      <w:r w:rsidR="00C64941">
        <w:rPr>
          <w:rFonts w:ascii="Arial" w:hAnsi="Arial" w:cs="Arial"/>
          <w:color w:val="000000"/>
        </w:rPr>
        <w:t xml:space="preserve"> </w:t>
      </w:r>
      <w:proofErr w:type="spellStart"/>
      <w:r w:rsidR="00C64941">
        <w:rPr>
          <w:rFonts w:ascii="Arial" w:hAnsi="Arial" w:cs="Arial"/>
          <w:color w:val="000000"/>
        </w:rPr>
        <w:t>gedid</w:t>
      </w:r>
      <w:proofErr w:type="spellEnd"/>
      <w:r w:rsidR="00C64941">
        <w:rPr>
          <w:rFonts w:ascii="Arial" w:hAnsi="Arial" w:cs="Arial"/>
          <w:color w:val="000000"/>
        </w:rPr>
        <w:t>, 1964)</w:t>
      </w:r>
      <w:r w:rsidRPr="004E4372">
        <w:rPr>
          <w:rFonts w:ascii="Arial" w:hAnsi="Arial" w:cs="Arial"/>
          <w:color w:val="000000"/>
        </w:rPr>
        <w:br/>
        <w:t>Návrat marnotratného s</w:t>
      </w:r>
      <w:r w:rsidR="00C64941">
        <w:rPr>
          <w:rFonts w:ascii="Arial" w:hAnsi="Arial" w:cs="Arial"/>
          <w:color w:val="000000"/>
        </w:rPr>
        <w:t>yna (</w:t>
      </w:r>
      <w:proofErr w:type="spellStart"/>
      <w:r w:rsidR="00C64941">
        <w:rPr>
          <w:rFonts w:ascii="Arial" w:hAnsi="Arial" w:cs="Arial"/>
          <w:color w:val="000000"/>
        </w:rPr>
        <w:t>Awdat</w:t>
      </w:r>
      <w:proofErr w:type="spellEnd"/>
      <w:r w:rsidR="00C64941">
        <w:rPr>
          <w:rFonts w:ascii="Arial" w:hAnsi="Arial" w:cs="Arial"/>
          <w:color w:val="000000"/>
        </w:rPr>
        <w:t xml:space="preserve"> al-</w:t>
      </w:r>
      <w:proofErr w:type="spellStart"/>
      <w:r w:rsidR="00C64941">
        <w:rPr>
          <w:rFonts w:ascii="Arial" w:hAnsi="Arial" w:cs="Arial"/>
          <w:color w:val="000000"/>
        </w:rPr>
        <w:t>ibn</w:t>
      </w:r>
      <w:proofErr w:type="spellEnd"/>
      <w:r w:rsidR="00C64941">
        <w:rPr>
          <w:rFonts w:ascii="Arial" w:hAnsi="Arial" w:cs="Arial"/>
          <w:color w:val="000000"/>
        </w:rPr>
        <w:t xml:space="preserve"> al dal, 1976)</w:t>
      </w:r>
      <w:r w:rsidRPr="004E4372">
        <w:rPr>
          <w:rFonts w:ascii="Arial" w:hAnsi="Arial" w:cs="Arial"/>
          <w:color w:val="000000"/>
        </w:rPr>
        <w:br/>
        <w:t>Alexandrie proč? (</w:t>
      </w:r>
      <w:proofErr w:type="spellStart"/>
      <w:proofErr w:type="gramStart"/>
      <w:r w:rsidRPr="004E4372">
        <w:rPr>
          <w:rFonts w:ascii="Arial" w:hAnsi="Arial" w:cs="Arial"/>
          <w:color w:val="000000"/>
        </w:rPr>
        <w:t>Eskanderija</w:t>
      </w:r>
      <w:proofErr w:type="spellEnd"/>
      <w:r w:rsidRPr="004E4372">
        <w:rPr>
          <w:rFonts w:ascii="Arial" w:hAnsi="Arial" w:cs="Arial"/>
          <w:color w:val="000000"/>
        </w:rPr>
        <w:t xml:space="preserve">... </w:t>
      </w:r>
      <w:proofErr w:type="spellStart"/>
      <w:r w:rsidRPr="004E4372">
        <w:rPr>
          <w:rFonts w:ascii="Arial" w:hAnsi="Arial" w:cs="Arial"/>
          <w:color w:val="000000"/>
        </w:rPr>
        <w:t>lih</w:t>
      </w:r>
      <w:proofErr w:type="spellEnd"/>
      <w:proofErr w:type="gramEnd"/>
      <w:r w:rsidR="00474EC4">
        <w:rPr>
          <w:rFonts w:ascii="Arial" w:hAnsi="Arial" w:cs="Arial"/>
          <w:color w:val="000000"/>
        </w:rPr>
        <w:t>?</w:t>
      </w:r>
      <w:r w:rsidR="00C64941">
        <w:rPr>
          <w:rFonts w:ascii="Arial" w:hAnsi="Arial" w:cs="Arial"/>
          <w:color w:val="000000"/>
        </w:rPr>
        <w:t>, 1978)</w:t>
      </w:r>
      <w:r w:rsidRPr="004E4372">
        <w:rPr>
          <w:rFonts w:ascii="Arial" w:hAnsi="Arial" w:cs="Arial"/>
          <w:color w:val="000000"/>
        </w:rPr>
        <w:br/>
        <w:t>Šestý den (Al-</w:t>
      </w:r>
      <w:proofErr w:type="spellStart"/>
      <w:r w:rsidRPr="004E4372">
        <w:rPr>
          <w:rFonts w:ascii="Arial" w:hAnsi="Arial" w:cs="Arial"/>
          <w:color w:val="000000"/>
        </w:rPr>
        <w:t>yom</w:t>
      </w:r>
      <w:proofErr w:type="spellEnd"/>
      <w:r w:rsidRPr="004E4372">
        <w:rPr>
          <w:rFonts w:ascii="Arial" w:hAnsi="Arial" w:cs="Arial"/>
          <w:color w:val="000000"/>
        </w:rPr>
        <w:t xml:space="preserve"> al-</w:t>
      </w:r>
      <w:proofErr w:type="spellStart"/>
      <w:r w:rsidRPr="004E4372">
        <w:rPr>
          <w:rFonts w:ascii="Arial" w:hAnsi="Arial" w:cs="Arial"/>
          <w:color w:val="000000"/>
        </w:rPr>
        <w:t>sadis</w:t>
      </w:r>
      <w:proofErr w:type="spellEnd"/>
      <w:r w:rsidRPr="004E4372">
        <w:rPr>
          <w:rFonts w:ascii="Arial" w:hAnsi="Arial" w:cs="Arial"/>
          <w:color w:val="000000"/>
        </w:rPr>
        <w:t>, 1986)</w:t>
      </w:r>
    </w:p>
    <w:p w:rsidR="008B1224" w:rsidRPr="00233171" w:rsidRDefault="008B1224" w:rsidP="00233171">
      <w:pPr>
        <w:pStyle w:val="Standard"/>
        <w:spacing w:line="276" w:lineRule="auto"/>
        <w:rPr>
          <w:rFonts w:ascii="Arial" w:hAnsi="Arial" w:cs="Arial"/>
          <w:color w:val="000000"/>
        </w:rPr>
      </w:pPr>
    </w:p>
    <w:p w:rsidR="00C46A38" w:rsidRDefault="00C46A38" w:rsidP="00233171">
      <w:pPr>
        <w:spacing w:line="276" w:lineRule="auto"/>
        <w:rPr>
          <w:rFonts w:ascii="Arial" w:eastAsia="Times New Roman" w:hAnsi="Arial" w:cs="Arial"/>
          <w:b/>
          <w:bCs/>
          <w:sz w:val="24"/>
          <w:szCs w:val="24"/>
        </w:rPr>
      </w:pPr>
    </w:p>
    <w:p w:rsidR="004E4372" w:rsidRDefault="004E4372" w:rsidP="00233171">
      <w:pPr>
        <w:spacing w:line="276" w:lineRule="auto"/>
        <w:rPr>
          <w:rFonts w:ascii="Arial" w:eastAsia="Times New Roman" w:hAnsi="Arial" w:cs="Arial"/>
          <w:b/>
          <w:bCs/>
          <w:sz w:val="24"/>
          <w:szCs w:val="24"/>
        </w:rPr>
      </w:pPr>
    </w:p>
    <w:p w:rsidR="004E4372" w:rsidRDefault="004E4372" w:rsidP="00233171">
      <w:pPr>
        <w:spacing w:line="276" w:lineRule="auto"/>
        <w:rPr>
          <w:rFonts w:ascii="Arial" w:eastAsia="Times New Roman" w:hAnsi="Arial" w:cs="Arial"/>
          <w:b/>
          <w:bCs/>
          <w:sz w:val="24"/>
          <w:szCs w:val="24"/>
        </w:rPr>
      </w:pPr>
    </w:p>
    <w:p w:rsidR="004E4372" w:rsidRDefault="004E4372" w:rsidP="00233171">
      <w:pPr>
        <w:spacing w:line="276" w:lineRule="auto"/>
        <w:rPr>
          <w:rFonts w:ascii="Arial" w:eastAsia="Times New Roman" w:hAnsi="Arial" w:cs="Arial"/>
          <w:b/>
          <w:bCs/>
          <w:sz w:val="24"/>
          <w:szCs w:val="24"/>
        </w:rPr>
      </w:pPr>
    </w:p>
    <w:p w:rsidR="004E4372" w:rsidRDefault="004E4372" w:rsidP="00233171">
      <w:pPr>
        <w:spacing w:line="276" w:lineRule="auto"/>
        <w:rPr>
          <w:rFonts w:ascii="Arial" w:eastAsia="Times New Roman" w:hAnsi="Arial" w:cs="Arial"/>
          <w:b/>
          <w:bCs/>
          <w:sz w:val="24"/>
          <w:szCs w:val="24"/>
        </w:rPr>
      </w:pPr>
    </w:p>
    <w:p w:rsidR="004E4372" w:rsidRDefault="004E4372" w:rsidP="00233171">
      <w:pPr>
        <w:spacing w:line="276" w:lineRule="auto"/>
        <w:rPr>
          <w:rFonts w:ascii="Arial" w:eastAsia="Times New Roman" w:hAnsi="Arial" w:cs="Arial"/>
          <w:b/>
          <w:bCs/>
          <w:sz w:val="24"/>
          <w:szCs w:val="24"/>
        </w:rPr>
      </w:pPr>
    </w:p>
    <w:p w:rsidR="004E4372" w:rsidRDefault="004E4372" w:rsidP="00233171">
      <w:pPr>
        <w:spacing w:line="276" w:lineRule="auto"/>
        <w:rPr>
          <w:rFonts w:ascii="Arial" w:eastAsia="Times New Roman" w:hAnsi="Arial" w:cs="Arial"/>
          <w:b/>
          <w:bCs/>
          <w:sz w:val="24"/>
          <w:szCs w:val="24"/>
        </w:rPr>
      </w:pPr>
    </w:p>
    <w:p w:rsidR="001B4005" w:rsidRDefault="001B4005" w:rsidP="00233171">
      <w:pPr>
        <w:spacing w:line="276" w:lineRule="auto"/>
        <w:rPr>
          <w:rFonts w:ascii="Arial" w:eastAsia="Times New Roman" w:hAnsi="Arial" w:cs="Arial"/>
          <w:b/>
          <w:bCs/>
          <w:sz w:val="24"/>
          <w:szCs w:val="24"/>
        </w:rPr>
      </w:pPr>
    </w:p>
    <w:p w:rsidR="00C860BE" w:rsidRDefault="00C860BE" w:rsidP="00233171">
      <w:pPr>
        <w:spacing w:line="276" w:lineRule="auto"/>
        <w:rPr>
          <w:rFonts w:ascii="Arial" w:eastAsia="Times New Roman" w:hAnsi="Arial" w:cs="Arial"/>
          <w:b/>
          <w:bCs/>
          <w:sz w:val="24"/>
          <w:szCs w:val="24"/>
        </w:rPr>
      </w:pPr>
    </w:p>
    <w:p w:rsidR="001B4005" w:rsidRDefault="001B4005" w:rsidP="00233171">
      <w:pPr>
        <w:spacing w:line="276" w:lineRule="auto"/>
        <w:rPr>
          <w:rFonts w:ascii="Arial" w:eastAsia="Times New Roman" w:hAnsi="Arial" w:cs="Arial"/>
          <w:b/>
          <w:bCs/>
          <w:sz w:val="24"/>
          <w:szCs w:val="24"/>
        </w:rPr>
      </w:pPr>
    </w:p>
    <w:p w:rsidR="001B4005" w:rsidRDefault="001B4005" w:rsidP="00233171">
      <w:pPr>
        <w:spacing w:line="276" w:lineRule="auto"/>
        <w:rPr>
          <w:rFonts w:ascii="Arial" w:eastAsia="Times New Roman" w:hAnsi="Arial" w:cs="Arial"/>
          <w:b/>
          <w:bCs/>
          <w:sz w:val="24"/>
          <w:szCs w:val="24"/>
        </w:rPr>
      </w:pPr>
    </w:p>
    <w:p w:rsidR="001B4005" w:rsidRDefault="001B4005" w:rsidP="00233171">
      <w:pPr>
        <w:spacing w:line="276" w:lineRule="auto"/>
        <w:rPr>
          <w:rFonts w:ascii="Arial" w:eastAsia="Times New Roman" w:hAnsi="Arial" w:cs="Arial"/>
          <w:b/>
          <w:bCs/>
          <w:sz w:val="24"/>
          <w:szCs w:val="24"/>
        </w:rPr>
      </w:pPr>
    </w:p>
    <w:p w:rsidR="004E4372" w:rsidRDefault="004E4372" w:rsidP="00233171">
      <w:pPr>
        <w:spacing w:line="276" w:lineRule="auto"/>
        <w:rPr>
          <w:rFonts w:ascii="Arial" w:eastAsia="Times New Roman" w:hAnsi="Arial" w:cs="Arial"/>
          <w:b/>
          <w:bCs/>
          <w:sz w:val="24"/>
          <w:szCs w:val="24"/>
        </w:rPr>
      </w:pPr>
    </w:p>
    <w:p w:rsidR="00230658" w:rsidRDefault="00230658" w:rsidP="00233171">
      <w:pPr>
        <w:spacing w:line="276" w:lineRule="auto"/>
        <w:rPr>
          <w:rFonts w:ascii="Arial" w:eastAsia="Times New Roman" w:hAnsi="Arial" w:cs="Arial"/>
          <w:b/>
          <w:bCs/>
          <w:sz w:val="24"/>
          <w:szCs w:val="24"/>
        </w:rPr>
      </w:pPr>
    </w:p>
    <w:p w:rsidR="00230658" w:rsidRDefault="00230658" w:rsidP="00233171">
      <w:pPr>
        <w:spacing w:line="276" w:lineRule="auto"/>
        <w:rPr>
          <w:rFonts w:ascii="Arial" w:eastAsia="Times New Roman" w:hAnsi="Arial" w:cs="Arial"/>
          <w:b/>
          <w:bCs/>
          <w:sz w:val="24"/>
          <w:szCs w:val="24"/>
        </w:rPr>
      </w:pPr>
    </w:p>
    <w:p w:rsidR="00230658" w:rsidRDefault="00230658" w:rsidP="00233171">
      <w:pPr>
        <w:spacing w:line="276" w:lineRule="auto"/>
        <w:rPr>
          <w:rFonts w:ascii="Arial" w:eastAsia="Times New Roman" w:hAnsi="Arial" w:cs="Arial"/>
          <w:b/>
          <w:bCs/>
          <w:sz w:val="24"/>
          <w:szCs w:val="24"/>
        </w:rPr>
      </w:pPr>
    </w:p>
    <w:p w:rsidR="00230658" w:rsidRDefault="00230658" w:rsidP="00233171">
      <w:pPr>
        <w:spacing w:line="276" w:lineRule="auto"/>
        <w:rPr>
          <w:rFonts w:ascii="Arial" w:eastAsia="Times New Roman" w:hAnsi="Arial" w:cs="Arial"/>
          <w:b/>
          <w:bCs/>
          <w:sz w:val="24"/>
          <w:szCs w:val="24"/>
        </w:rPr>
      </w:pPr>
    </w:p>
    <w:p w:rsidR="00230658" w:rsidRDefault="00230658" w:rsidP="00233171">
      <w:pPr>
        <w:spacing w:line="276" w:lineRule="auto"/>
        <w:rPr>
          <w:rFonts w:ascii="Arial" w:eastAsia="Times New Roman" w:hAnsi="Arial" w:cs="Arial"/>
          <w:b/>
          <w:bCs/>
          <w:sz w:val="24"/>
          <w:szCs w:val="24"/>
        </w:rPr>
      </w:pPr>
    </w:p>
    <w:p w:rsidR="00230658" w:rsidRDefault="00230658" w:rsidP="00233171">
      <w:pPr>
        <w:spacing w:line="276" w:lineRule="auto"/>
        <w:rPr>
          <w:rFonts w:ascii="Arial" w:eastAsia="Times New Roman" w:hAnsi="Arial" w:cs="Arial"/>
          <w:b/>
          <w:bCs/>
          <w:sz w:val="24"/>
          <w:szCs w:val="24"/>
        </w:rPr>
      </w:pPr>
    </w:p>
    <w:p w:rsidR="004E4372" w:rsidRPr="00233171" w:rsidRDefault="004E4372" w:rsidP="00233171">
      <w:pPr>
        <w:spacing w:line="276" w:lineRule="auto"/>
        <w:rPr>
          <w:rFonts w:ascii="Arial" w:eastAsia="Times New Roman" w:hAnsi="Arial" w:cs="Arial"/>
          <w:b/>
          <w:bCs/>
          <w:sz w:val="24"/>
          <w:szCs w:val="24"/>
        </w:rPr>
      </w:pPr>
    </w:p>
    <w:p w:rsidR="00C46A38" w:rsidRPr="00233171" w:rsidRDefault="00201F18" w:rsidP="00233171">
      <w:pPr>
        <w:spacing w:line="276" w:lineRule="auto"/>
        <w:jc w:val="center"/>
        <w:rPr>
          <w:rFonts w:ascii="Arial" w:eastAsia="Times New Roman" w:hAnsi="Arial" w:cs="Arial"/>
          <w:sz w:val="24"/>
          <w:szCs w:val="24"/>
        </w:rPr>
      </w:pPr>
      <w:r w:rsidRPr="00233171">
        <w:rPr>
          <w:rFonts w:ascii="Arial" w:eastAsia="Times New Roman" w:hAnsi="Arial" w:cs="Arial"/>
          <w:b/>
          <w:bCs/>
          <w:sz w:val="24"/>
          <w:szCs w:val="24"/>
        </w:rPr>
        <w:lastRenderedPageBreak/>
        <w:t xml:space="preserve">KARLOVARSKÝ FESTIVAL </w:t>
      </w:r>
      <w:r w:rsidR="00855B34" w:rsidRPr="00233171">
        <w:rPr>
          <w:rFonts w:ascii="Arial" w:eastAsia="Times New Roman" w:hAnsi="Arial" w:cs="Arial"/>
          <w:b/>
          <w:bCs/>
          <w:sz w:val="24"/>
          <w:szCs w:val="24"/>
        </w:rPr>
        <w:t>PŘIPRAVIL</w:t>
      </w:r>
      <w:r w:rsidRPr="00233171">
        <w:rPr>
          <w:rFonts w:ascii="Arial" w:eastAsia="Times New Roman" w:hAnsi="Arial" w:cs="Arial"/>
          <w:b/>
          <w:bCs/>
          <w:sz w:val="24"/>
          <w:szCs w:val="24"/>
        </w:rPr>
        <w:t xml:space="preserve"> SEKCI </w:t>
      </w:r>
      <w:r w:rsidR="00C46A38" w:rsidRPr="00233171">
        <w:rPr>
          <w:rFonts w:ascii="Arial" w:eastAsia="Times New Roman" w:hAnsi="Arial" w:cs="Arial"/>
          <w:b/>
          <w:bCs/>
          <w:sz w:val="24"/>
          <w:szCs w:val="24"/>
        </w:rPr>
        <w:t>BEZ CENZURY</w:t>
      </w:r>
    </w:p>
    <w:p w:rsidR="00C46A38" w:rsidRPr="0087651B" w:rsidRDefault="00C46A38" w:rsidP="00233171">
      <w:pPr>
        <w:spacing w:line="276" w:lineRule="auto"/>
        <w:jc w:val="both"/>
        <w:rPr>
          <w:rFonts w:ascii="Arial" w:eastAsia="Times New Roman" w:hAnsi="Arial" w:cs="Arial"/>
          <w:b/>
          <w:sz w:val="24"/>
          <w:szCs w:val="24"/>
        </w:rPr>
      </w:pPr>
      <w:r w:rsidRPr="0087651B">
        <w:rPr>
          <w:rFonts w:ascii="Arial" w:eastAsia="Times New Roman" w:hAnsi="Arial" w:cs="Arial"/>
          <w:b/>
          <w:sz w:val="24"/>
          <w:szCs w:val="24"/>
        </w:rPr>
        <w:t xml:space="preserve">54. MFF Karlovy Vary připomene 30. výročí sametové revoluce </w:t>
      </w:r>
      <w:r w:rsidR="00EB0305" w:rsidRPr="0087651B">
        <w:rPr>
          <w:rFonts w:ascii="Arial" w:eastAsia="Times New Roman" w:hAnsi="Arial" w:cs="Arial"/>
          <w:b/>
          <w:sz w:val="24"/>
          <w:szCs w:val="24"/>
        </w:rPr>
        <w:t xml:space="preserve">výběrem </w:t>
      </w:r>
      <w:r w:rsidR="00FC4F65">
        <w:rPr>
          <w:rFonts w:ascii="Arial" w:eastAsia="Times New Roman" w:hAnsi="Arial" w:cs="Arial"/>
          <w:b/>
          <w:sz w:val="24"/>
          <w:szCs w:val="24"/>
        </w:rPr>
        <w:t xml:space="preserve">sedmi </w:t>
      </w:r>
      <w:r w:rsidR="00EB0305" w:rsidRPr="0087651B">
        <w:rPr>
          <w:rFonts w:ascii="Arial" w:eastAsia="Times New Roman" w:hAnsi="Arial" w:cs="Arial"/>
          <w:b/>
          <w:sz w:val="24"/>
          <w:szCs w:val="24"/>
        </w:rPr>
        <w:t>filmů natočených v letech 1989–</w:t>
      </w:r>
      <w:r w:rsidRPr="0087651B">
        <w:rPr>
          <w:rFonts w:ascii="Arial" w:eastAsia="Times New Roman" w:hAnsi="Arial" w:cs="Arial"/>
          <w:b/>
          <w:sz w:val="24"/>
          <w:szCs w:val="24"/>
        </w:rPr>
        <w:t>1992. Ve vybraných snímcích, které vznikly na pomezí rozpadající se totality a „divokých devadesátek“, silně rezonuje nově nabytá svoboda tvoření, kdy jedinou hranicí byla režisérova fantazie. Nebojácné ohledávání možností žánrů, ostrý spo</w:t>
      </w:r>
      <w:r w:rsidR="00C860BE" w:rsidRPr="0087651B">
        <w:rPr>
          <w:rFonts w:ascii="Arial" w:eastAsia="Times New Roman" w:hAnsi="Arial" w:cs="Arial"/>
          <w:b/>
          <w:sz w:val="24"/>
          <w:szCs w:val="24"/>
        </w:rPr>
        <w:t xml:space="preserve">lečensko-kritický tón a řečeno </w:t>
      </w:r>
      <w:r w:rsidRPr="0087651B">
        <w:rPr>
          <w:rFonts w:ascii="Arial" w:eastAsia="Times New Roman" w:hAnsi="Arial" w:cs="Arial"/>
          <w:b/>
          <w:sz w:val="24"/>
          <w:szCs w:val="24"/>
        </w:rPr>
        <w:t>Janem Němcem „podivný duch doby těch nejzásadnějších přeměn, ale nejen od zlého k dobrému, ale od zlého ke všemu“ – to vše jsou témata, o kterých se bude letos v Karlových Varech diskutovat s tvůrci výrazných autorských počinů z doby nadějných vyhlídek nejen v oblasti filmové tvorby.</w:t>
      </w:r>
    </w:p>
    <w:p w:rsidR="00C46A38" w:rsidRPr="00233171" w:rsidRDefault="00C46A38" w:rsidP="00233171">
      <w:pPr>
        <w:shd w:val="clear" w:color="auto" w:fill="FFFFFF"/>
        <w:spacing w:line="276" w:lineRule="auto"/>
        <w:jc w:val="both"/>
        <w:rPr>
          <w:rFonts w:ascii="Arial" w:eastAsia="Times New Roman" w:hAnsi="Arial" w:cs="Arial"/>
          <w:sz w:val="24"/>
          <w:szCs w:val="24"/>
        </w:rPr>
      </w:pPr>
      <w:r w:rsidRPr="00233171">
        <w:rPr>
          <w:rFonts w:ascii="Arial" w:eastAsia="Times New Roman" w:hAnsi="Arial" w:cs="Arial"/>
          <w:sz w:val="24"/>
          <w:szCs w:val="24"/>
        </w:rPr>
        <w:t>Nečekanou proměnu normalizace v demokracii přetavil Tomáš Vorel v dnes již kultovní „</w:t>
      </w:r>
      <w:proofErr w:type="spellStart"/>
      <w:r w:rsidRPr="00233171">
        <w:rPr>
          <w:rFonts w:ascii="Arial" w:eastAsia="Times New Roman" w:hAnsi="Arial" w:cs="Arial"/>
          <w:sz w:val="24"/>
          <w:szCs w:val="24"/>
        </w:rPr>
        <w:t>rytmikál</w:t>
      </w:r>
      <w:proofErr w:type="spellEnd"/>
      <w:r w:rsidRPr="00233171">
        <w:rPr>
          <w:rFonts w:ascii="Arial" w:eastAsia="Times New Roman" w:hAnsi="Arial" w:cs="Arial"/>
          <w:sz w:val="24"/>
          <w:szCs w:val="24"/>
        </w:rPr>
        <w:t xml:space="preserve"> totalitního věku“ </w:t>
      </w:r>
      <w:r w:rsidRPr="00233171">
        <w:rPr>
          <w:rFonts w:ascii="Arial" w:eastAsia="Times New Roman" w:hAnsi="Arial" w:cs="Arial"/>
          <w:i/>
          <w:iCs/>
          <w:sz w:val="24"/>
          <w:szCs w:val="24"/>
        </w:rPr>
        <w:t xml:space="preserve">Kouř </w:t>
      </w:r>
      <w:r w:rsidRPr="00233171">
        <w:rPr>
          <w:rFonts w:ascii="Arial" w:eastAsia="Times New Roman" w:hAnsi="Arial" w:cs="Arial"/>
          <w:sz w:val="24"/>
          <w:szCs w:val="24"/>
        </w:rPr>
        <w:t xml:space="preserve">(1991), silně ironické vyprávění o nárazu mladého inženýra Mirka do zkostnatělých struktur v bizarní fabrice. O poznání mrazivěji zachytila absurditu životní reality v předrevolučním Československu Irena Pavlásková ve sžíravém psychologickém thrilleru </w:t>
      </w:r>
      <w:r w:rsidRPr="00233171">
        <w:rPr>
          <w:rFonts w:ascii="Arial" w:eastAsia="Times New Roman" w:hAnsi="Arial" w:cs="Arial"/>
          <w:i/>
          <w:iCs/>
          <w:sz w:val="24"/>
          <w:szCs w:val="24"/>
        </w:rPr>
        <w:t xml:space="preserve">Čas sluhů </w:t>
      </w:r>
      <w:r w:rsidRPr="00233171">
        <w:rPr>
          <w:rFonts w:ascii="Arial" w:eastAsia="Times New Roman" w:hAnsi="Arial" w:cs="Arial"/>
          <w:sz w:val="24"/>
          <w:szCs w:val="24"/>
        </w:rPr>
        <w:t xml:space="preserve">(1989), když přerodem zakřiknuté medičky Dany v bezskrupulózní manipulátorku vystihla plíživé morální prohnívání celé společnosti. Trojici děl začínajících autorů uzavírá debut Filipa Renče </w:t>
      </w:r>
      <w:r w:rsidRPr="00233171">
        <w:rPr>
          <w:rFonts w:ascii="Arial" w:eastAsia="Times New Roman" w:hAnsi="Arial" w:cs="Arial"/>
          <w:i/>
          <w:iCs/>
          <w:sz w:val="24"/>
          <w:szCs w:val="24"/>
        </w:rPr>
        <w:t>Requiem pro panenku</w:t>
      </w:r>
      <w:r w:rsidRPr="00233171">
        <w:rPr>
          <w:rFonts w:ascii="Arial" w:eastAsia="Times New Roman" w:hAnsi="Arial" w:cs="Arial"/>
          <w:sz w:val="24"/>
          <w:szCs w:val="24"/>
        </w:rPr>
        <w:t xml:space="preserve"> (1991). Dle skutečné události z 80. let natočené drama sleduje nešťastný osud čtrnáctileté Mariky, která se omylem ocitá v ústavu pro mentálně postižené. Otevřené zobrazení páchaných krutostí a jejich tragických následků značí nástup nových, expresivnějších podob žánrové kinematografie po roce 1989.</w:t>
      </w:r>
    </w:p>
    <w:p w:rsidR="00D36936" w:rsidRPr="0087651B" w:rsidRDefault="00C46A38" w:rsidP="0087651B">
      <w:pPr>
        <w:shd w:val="clear" w:color="auto" w:fill="FFFFFF"/>
        <w:spacing w:line="276" w:lineRule="auto"/>
        <w:jc w:val="both"/>
        <w:rPr>
          <w:rFonts w:ascii="Arial" w:eastAsia="Times New Roman" w:hAnsi="Arial" w:cs="Arial"/>
          <w:sz w:val="24"/>
          <w:szCs w:val="24"/>
        </w:rPr>
      </w:pPr>
      <w:r w:rsidRPr="00233171">
        <w:rPr>
          <w:rFonts w:ascii="Arial" w:eastAsia="Times New Roman" w:hAnsi="Arial" w:cs="Arial"/>
          <w:sz w:val="24"/>
          <w:szCs w:val="24"/>
        </w:rPr>
        <w:t xml:space="preserve">Raná porevoluční doba, dokud nebyla tvůrčí svoboda obroušená vlivem komerce, nabídla nespočet podnětů i předchozím generacím filmařů, hojně točícím už za totality. Není náhodou, že právě ti zkušení režiséři, kteří se vždy vyhýbali kompromisům, dřívější cenzuře navzdory, dali vzniknout některým nejvíce palčivým reflexím právě zrozené demokracie. Jan Němec se do Československa vrátil po patnáctiletém exilu, aby okamžitě způsobil pozdvižení dodnes esteticky unikavým </w:t>
      </w:r>
      <w:r w:rsidRPr="00233171">
        <w:rPr>
          <w:rFonts w:ascii="Arial" w:eastAsia="Times New Roman" w:hAnsi="Arial" w:cs="Arial"/>
          <w:i/>
          <w:iCs/>
          <w:sz w:val="24"/>
          <w:szCs w:val="24"/>
        </w:rPr>
        <w:t xml:space="preserve">V žáru královské lásky </w:t>
      </w:r>
      <w:r w:rsidRPr="00233171">
        <w:rPr>
          <w:rFonts w:ascii="Arial" w:eastAsia="Times New Roman" w:hAnsi="Arial" w:cs="Arial"/>
          <w:sz w:val="24"/>
          <w:szCs w:val="24"/>
        </w:rPr>
        <w:t xml:space="preserve">(1990), podvratným výkřikem doby chaosu, kdy se genialita, neumětelství, umění i kýč znenadání ocitly zpět na stejné startovní čáře. Uspěchaný vstup do kapitalismu rozevřel před lidmi přehršel nových životních dobrodružství, což zachytil Juraj Jakubisko v komediálním dramatu </w:t>
      </w:r>
      <w:r w:rsidRPr="00233171">
        <w:rPr>
          <w:rFonts w:ascii="Arial" w:eastAsia="Times New Roman" w:hAnsi="Arial" w:cs="Arial"/>
          <w:i/>
          <w:iCs/>
          <w:sz w:val="24"/>
          <w:szCs w:val="24"/>
        </w:rPr>
        <w:t>Lepší je být bohatý a zdravý než chudý a nemocný</w:t>
      </w:r>
      <w:r w:rsidRPr="00233171">
        <w:rPr>
          <w:rFonts w:ascii="Arial" w:eastAsia="Times New Roman" w:hAnsi="Arial" w:cs="Arial"/>
          <w:sz w:val="24"/>
          <w:szCs w:val="24"/>
        </w:rPr>
        <w:t xml:space="preserve"> (1992), vyprávěje polistopadový příběh dvou žen společně se vrhajících na podnikání. Výběr filmů symbolicky uzavírá vizionářská moralita Věry Chytilové </w:t>
      </w:r>
      <w:r w:rsidRPr="00233171">
        <w:rPr>
          <w:rFonts w:ascii="Arial" w:eastAsia="Times New Roman" w:hAnsi="Arial" w:cs="Arial"/>
          <w:i/>
          <w:iCs/>
          <w:sz w:val="24"/>
          <w:szCs w:val="24"/>
        </w:rPr>
        <w:t xml:space="preserve">Dědictví aneb </w:t>
      </w:r>
      <w:proofErr w:type="spellStart"/>
      <w:r w:rsidRPr="00233171">
        <w:rPr>
          <w:rFonts w:ascii="Arial" w:eastAsia="Times New Roman" w:hAnsi="Arial" w:cs="Arial"/>
          <w:i/>
          <w:iCs/>
          <w:sz w:val="24"/>
          <w:szCs w:val="24"/>
        </w:rPr>
        <w:t>Kurvahošigutntág</w:t>
      </w:r>
      <w:proofErr w:type="spellEnd"/>
      <w:r w:rsidRPr="00233171">
        <w:rPr>
          <w:rFonts w:ascii="Arial" w:eastAsia="Times New Roman" w:hAnsi="Arial" w:cs="Arial"/>
          <w:sz w:val="24"/>
          <w:szCs w:val="24"/>
        </w:rPr>
        <w:t xml:space="preserve"> (1992) o patáliích v jádru dobrosrdečného, avšak penězi pokřiveného chasníka Bohuše, která tragikomickým popisem nemocí raného kapitalismu obdivuhodně předběhla období svého vzniku.</w:t>
      </w:r>
    </w:p>
    <w:p w:rsidR="00645ECE" w:rsidRDefault="0084383E" w:rsidP="00233171">
      <w:pPr>
        <w:spacing w:line="276" w:lineRule="auto"/>
        <w:jc w:val="center"/>
        <w:rPr>
          <w:rFonts w:ascii="Arial" w:hAnsi="Arial" w:cs="Arial"/>
          <w:b/>
          <w:sz w:val="24"/>
          <w:szCs w:val="24"/>
        </w:rPr>
      </w:pPr>
      <w:r w:rsidRPr="00233171">
        <w:rPr>
          <w:rFonts w:ascii="Arial" w:hAnsi="Arial" w:cs="Arial"/>
          <w:b/>
          <w:sz w:val="24"/>
          <w:szCs w:val="24"/>
        </w:rPr>
        <w:lastRenderedPageBreak/>
        <w:t xml:space="preserve">KARLOVARSKÝ FESTIVAL UVEDE DIGITÁLNĚ RESTAUROVANÉHO </w:t>
      </w:r>
    </w:p>
    <w:p w:rsidR="0084383E" w:rsidRPr="00233171" w:rsidRDefault="0084383E" w:rsidP="00233171">
      <w:pPr>
        <w:spacing w:line="276" w:lineRule="auto"/>
        <w:jc w:val="center"/>
        <w:rPr>
          <w:rFonts w:ascii="Arial" w:hAnsi="Arial" w:cs="Arial"/>
          <w:b/>
          <w:sz w:val="24"/>
          <w:szCs w:val="24"/>
        </w:rPr>
      </w:pPr>
      <w:r w:rsidRPr="00233171">
        <w:rPr>
          <w:rFonts w:ascii="Arial" w:hAnsi="Arial" w:cs="Arial"/>
          <w:b/>
          <w:sz w:val="24"/>
          <w:szCs w:val="24"/>
        </w:rPr>
        <w:t>SPALOVAČE MRTVOL</w:t>
      </w:r>
    </w:p>
    <w:p w:rsidR="0084383E" w:rsidRPr="00233171" w:rsidRDefault="0084383E" w:rsidP="00233171">
      <w:pPr>
        <w:spacing w:line="276" w:lineRule="auto"/>
        <w:jc w:val="both"/>
        <w:rPr>
          <w:rFonts w:ascii="Arial" w:hAnsi="Arial" w:cs="Arial"/>
          <w:b/>
          <w:bCs/>
          <w:sz w:val="24"/>
          <w:szCs w:val="24"/>
        </w:rPr>
      </w:pPr>
      <w:r w:rsidRPr="00233171">
        <w:rPr>
          <w:rFonts w:ascii="Arial" w:hAnsi="Arial" w:cs="Arial"/>
          <w:b/>
          <w:bCs/>
          <w:sz w:val="24"/>
          <w:szCs w:val="24"/>
        </w:rPr>
        <w:t xml:space="preserve">V rámci 54. ročníku pokračuje Mezinárodní filmový festival Karlovy Vary v tradici premiér klasických českých filmů, které byly vybrány pro digitální restaurování. </w:t>
      </w:r>
      <w:r w:rsidR="000C76FB">
        <w:rPr>
          <w:rFonts w:ascii="Arial" w:hAnsi="Arial" w:cs="Arial"/>
          <w:b/>
          <w:bCs/>
          <w:sz w:val="24"/>
          <w:szCs w:val="24"/>
        </w:rPr>
        <w:t xml:space="preserve">    </w:t>
      </w:r>
      <w:r w:rsidRPr="00233171">
        <w:rPr>
          <w:rFonts w:ascii="Arial" w:hAnsi="Arial" w:cs="Arial"/>
          <w:b/>
          <w:bCs/>
          <w:sz w:val="24"/>
          <w:szCs w:val="24"/>
        </w:rPr>
        <w:t xml:space="preserve">Pro letošní ročník je připraveno jedno ze stěžejních děl československé nové vlny 60. let, film režiséra Juraje Herze Spalovač mrtvol. </w:t>
      </w:r>
    </w:p>
    <w:p w:rsidR="0084383E" w:rsidRPr="00233171" w:rsidRDefault="00421A54" w:rsidP="00233171">
      <w:pPr>
        <w:spacing w:line="276" w:lineRule="auto"/>
        <w:jc w:val="both"/>
        <w:rPr>
          <w:rFonts w:ascii="Arial" w:hAnsi="Arial" w:cs="Arial"/>
          <w:sz w:val="24"/>
          <w:szCs w:val="24"/>
        </w:rPr>
      </w:pPr>
      <w:r w:rsidRPr="00233171">
        <w:rPr>
          <w:rFonts w:ascii="Arial" w:hAnsi="Arial" w:cs="Arial"/>
          <w:b/>
          <w:noProof/>
          <w:sz w:val="24"/>
          <w:szCs w:val="24"/>
          <w:lang w:eastAsia="cs-CZ"/>
        </w:rPr>
        <w:drawing>
          <wp:anchor distT="0" distB="0" distL="114300" distR="114300" simplePos="0" relativeHeight="251658240" behindDoc="1" locked="0" layoutInCell="1" allowOverlap="1">
            <wp:simplePos x="0" y="0"/>
            <wp:positionH relativeFrom="margin">
              <wp:align>left</wp:align>
            </wp:positionH>
            <wp:positionV relativeFrom="paragraph">
              <wp:posOffset>1812925</wp:posOffset>
            </wp:positionV>
            <wp:extent cx="6132195" cy="3699510"/>
            <wp:effectExtent l="0" t="0" r="1905" b="0"/>
            <wp:wrapTight wrapText="bothSides">
              <wp:wrapPolygon edited="0">
                <wp:start x="0" y="0"/>
                <wp:lineTo x="0" y="21467"/>
                <wp:lineTo x="21540" y="21467"/>
                <wp:lineTo x="21540" y="0"/>
                <wp:lineTo x="0" y="0"/>
              </wp:wrapPolygon>
            </wp:wrapTight>
            <wp:docPr id="2" name="Obrázek 2" descr="K:\press\Press 2019\TZ\files (7)\C_sm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ess\Press 2019\TZ\files (7)\C_sm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2195" cy="369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83E" w:rsidRPr="00233171">
        <w:rPr>
          <w:rFonts w:ascii="Arial" w:hAnsi="Arial" w:cs="Arial"/>
          <w:sz w:val="24"/>
          <w:szCs w:val="24"/>
        </w:rPr>
        <w:t xml:space="preserve">Temný příběh je adaptací stejnojmenné novely spisovatele Ladislava Fuchse, která v žánru psychologické grotesky rozehrává přerod obyčejného muže v psychopatického vraha. Karel </w:t>
      </w:r>
      <w:proofErr w:type="spellStart"/>
      <w:r w:rsidR="0084383E" w:rsidRPr="00233171">
        <w:rPr>
          <w:rFonts w:ascii="Arial" w:hAnsi="Arial" w:cs="Arial"/>
          <w:sz w:val="24"/>
          <w:szCs w:val="24"/>
        </w:rPr>
        <w:t>Kopfrkingl</w:t>
      </w:r>
      <w:proofErr w:type="spellEnd"/>
      <w:r w:rsidR="0084383E" w:rsidRPr="00233171">
        <w:rPr>
          <w:rFonts w:ascii="Arial" w:hAnsi="Arial" w:cs="Arial"/>
          <w:sz w:val="24"/>
          <w:szCs w:val="24"/>
        </w:rPr>
        <w:t xml:space="preserve"> je zaměstnancem krematoria, ale jinak vede šťastný a klidný život s manželkou a dětmi. Stálá přítomnost smrti ho však pohlcuje natolik, že se nechává ovlivnit sílící nacistickou propagandou, podle níž jakákoliv rasová nečistota nemá právo na existenci. </w:t>
      </w:r>
      <w:proofErr w:type="spellStart"/>
      <w:r w:rsidR="0084383E" w:rsidRPr="00233171">
        <w:rPr>
          <w:rFonts w:ascii="Arial" w:hAnsi="Arial" w:cs="Arial"/>
          <w:sz w:val="24"/>
          <w:szCs w:val="24"/>
        </w:rPr>
        <w:t>Kopfrkingl</w:t>
      </w:r>
      <w:proofErr w:type="spellEnd"/>
      <w:r w:rsidR="0084383E" w:rsidRPr="00233171">
        <w:rPr>
          <w:rFonts w:ascii="Arial" w:hAnsi="Arial" w:cs="Arial"/>
          <w:sz w:val="24"/>
          <w:szCs w:val="24"/>
        </w:rPr>
        <w:t xml:space="preserve"> se stává aktivním členem nacistické strany, účastní se štvanice na Židy a neváhá ve jménu ideologie zlikvidovat i vlastní rodinu. Pozvolná proměna mírumilovného muže v lidskou zrůdu odhaluje se vší naléhavostí, jak je člověk schopen nechat pod vlivem ideologie vyhřeznout své temné stránky.</w:t>
      </w:r>
    </w:p>
    <w:p w:rsidR="00421A54" w:rsidRPr="00233171" w:rsidRDefault="00421A54" w:rsidP="00233171">
      <w:pPr>
        <w:spacing w:line="276" w:lineRule="auto"/>
        <w:rPr>
          <w:rFonts w:ascii="Arial" w:hAnsi="Arial" w:cs="Arial"/>
          <w:sz w:val="24"/>
          <w:szCs w:val="24"/>
        </w:rPr>
      </w:pPr>
      <w:r w:rsidRPr="00233171">
        <w:rPr>
          <w:rFonts w:ascii="Arial" w:hAnsi="Arial" w:cs="Arial"/>
          <w:sz w:val="24"/>
          <w:szCs w:val="24"/>
        </w:rPr>
        <w:t>(Foto: NFA)</w:t>
      </w:r>
    </w:p>
    <w:p w:rsidR="00421A54" w:rsidRPr="00233171" w:rsidRDefault="00421A54" w:rsidP="00233171">
      <w:pPr>
        <w:spacing w:line="276" w:lineRule="auto"/>
        <w:jc w:val="both"/>
        <w:rPr>
          <w:rFonts w:ascii="Arial" w:hAnsi="Arial" w:cs="Arial"/>
          <w:sz w:val="24"/>
          <w:szCs w:val="24"/>
        </w:rPr>
      </w:pPr>
    </w:p>
    <w:p w:rsidR="0084383E" w:rsidRPr="00233171" w:rsidRDefault="0084383E" w:rsidP="00233171">
      <w:pPr>
        <w:spacing w:line="276" w:lineRule="auto"/>
        <w:jc w:val="both"/>
        <w:rPr>
          <w:rFonts w:ascii="Arial" w:hAnsi="Arial" w:cs="Arial"/>
          <w:sz w:val="24"/>
          <w:szCs w:val="24"/>
        </w:rPr>
      </w:pPr>
      <w:r w:rsidRPr="00233171">
        <w:rPr>
          <w:rFonts w:ascii="Arial" w:hAnsi="Arial" w:cs="Arial"/>
          <w:sz w:val="24"/>
          <w:szCs w:val="24"/>
        </w:rPr>
        <w:lastRenderedPageBreak/>
        <w:t xml:space="preserve">Film Spalovač mrtvol, který patří k nejvýraznějším snímkům režiséra Juraje Herze, poskytl mimořádnou hereckou příležitost hereckým představitelům - Rudolfovi Hrušínskému v hlavní roli a také Vlastě Chramostové, pro niž se role </w:t>
      </w:r>
      <w:proofErr w:type="spellStart"/>
      <w:r w:rsidRPr="00233171">
        <w:rPr>
          <w:rFonts w:ascii="Arial" w:hAnsi="Arial" w:cs="Arial"/>
          <w:sz w:val="24"/>
          <w:szCs w:val="24"/>
        </w:rPr>
        <w:t>Kopfrkinglovy</w:t>
      </w:r>
      <w:proofErr w:type="spellEnd"/>
      <w:r w:rsidRPr="00233171">
        <w:rPr>
          <w:rFonts w:ascii="Arial" w:hAnsi="Arial" w:cs="Arial"/>
          <w:sz w:val="24"/>
          <w:szCs w:val="24"/>
        </w:rPr>
        <w:t xml:space="preserve"> manželky stala jednou z posledních filmových příležitostí. Herečka se díky svým otevřeným politickým názorům vzápětí dostala na seznam zakázaných osob československého komunistického režimu. Podobně jako její manžel kameraman Stanislav Milota, který tomuto černobílému snímku dodal originální vizuální styl. Pohnutý osud provázel i dílo samotné. Po premiéře v roce 1969 se režim snažil zabránit, aby se film dostal do širšího diváckého povědomí, byl postupně stažen z domácí distribuce, a do kin b</w:t>
      </w:r>
      <w:r w:rsidR="00D80970" w:rsidRPr="00233171">
        <w:rPr>
          <w:rFonts w:ascii="Arial" w:hAnsi="Arial" w:cs="Arial"/>
          <w:sz w:val="24"/>
          <w:szCs w:val="24"/>
        </w:rPr>
        <w:t>yl znovu uveden až v roce 1990.</w:t>
      </w:r>
    </w:p>
    <w:p w:rsidR="0084383E" w:rsidRPr="00233171" w:rsidRDefault="0084383E" w:rsidP="00233171">
      <w:pPr>
        <w:spacing w:line="276" w:lineRule="auto"/>
        <w:jc w:val="both"/>
        <w:rPr>
          <w:rFonts w:ascii="Arial" w:hAnsi="Arial" w:cs="Arial"/>
          <w:sz w:val="24"/>
          <w:szCs w:val="24"/>
        </w:rPr>
      </w:pPr>
      <w:r w:rsidRPr="00233171">
        <w:rPr>
          <w:rFonts w:ascii="Arial" w:hAnsi="Arial" w:cs="Arial"/>
          <w:sz w:val="24"/>
          <w:szCs w:val="24"/>
        </w:rPr>
        <w:t xml:space="preserve">Digitálně restaurovaného </w:t>
      </w:r>
      <w:r w:rsidRPr="00233171">
        <w:rPr>
          <w:rFonts w:ascii="Arial" w:hAnsi="Arial" w:cs="Arial"/>
          <w:b/>
          <w:sz w:val="24"/>
          <w:szCs w:val="24"/>
        </w:rPr>
        <w:t>Spalovače mrtvol</w:t>
      </w:r>
      <w:r w:rsidRPr="00233171">
        <w:rPr>
          <w:rFonts w:ascii="Arial" w:hAnsi="Arial" w:cs="Arial"/>
          <w:sz w:val="24"/>
          <w:szCs w:val="24"/>
        </w:rPr>
        <w:t xml:space="preserve"> uvede karlovarský festival v obnovené mezinárodní premiéře jako poctu nedávno zesnulým tvůrcům Juraji Herzovi (1934-2018) a Stanislavu Milotovi (1933-2019). Národní filmový archiv následně vrátí snímek přesně padesát let od jeho vzniku na plátna kin.</w:t>
      </w:r>
    </w:p>
    <w:p w:rsidR="006761BD" w:rsidRPr="00233171" w:rsidRDefault="006761BD" w:rsidP="00233171">
      <w:pPr>
        <w:spacing w:line="276" w:lineRule="auto"/>
        <w:jc w:val="both"/>
        <w:rPr>
          <w:rFonts w:ascii="Arial" w:hAnsi="Arial" w:cs="Arial"/>
          <w:sz w:val="24"/>
          <w:szCs w:val="24"/>
        </w:rPr>
      </w:pPr>
      <w:r w:rsidRPr="00233171">
        <w:rPr>
          <w:rFonts w:ascii="Arial" w:hAnsi="Arial" w:cs="Arial"/>
          <w:sz w:val="24"/>
          <w:szCs w:val="24"/>
        </w:rPr>
        <w:t xml:space="preserve">Digitální restaurování tohoto filmu z daru manželů Kučerových realizoval MFF Karlovy Vary ve společnostech UPP a </w:t>
      </w:r>
      <w:proofErr w:type="spellStart"/>
      <w:r w:rsidRPr="00233171">
        <w:rPr>
          <w:rFonts w:ascii="Arial" w:hAnsi="Arial" w:cs="Arial"/>
          <w:sz w:val="24"/>
          <w:szCs w:val="24"/>
        </w:rPr>
        <w:t>Soundsquare</w:t>
      </w:r>
      <w:proofErr w:type="spellEnd"/>
      <w:r w:rsidRPr="00233171">
        <w:rPr>
          <w:rFonts w:ascii="Arial" w:hAnsi="Arial" w:cs="Arial"/>
          <w:sz w:val="24"/>
          <w:szCs w:val="24"/>
        </w:rPr>
        <w:t xml:space="preserve"> ve spolupráci s Národním filmovým archivem a Státním fondem kinematografie.</w:t>
      </w:r>
    </w:p>
    <w:p w:rsidR="00D80970" w:rsidRPr="00233171" w:rsidRDefault="0084383E" w:rsidP="00233171">
      <w:pPr>
        <w:spacing w:line="276" w:lineRule="auto"/>
        <w:jc w:val="both"/>
        <w:rPr>
          <w:rFonts w:ascii="Arial" w:hAnsi="Arial" w:cs="Arial"/>
          <w:sz w:val="24"/>
          <w:szCs w:val="24"/>
        </w:rPr>
      </w:pPr>
      <w:r w:rsidRPr="00233171">
        <w:rPr>
          <w:rFonts w:ascii="Arial" w:hAnsi="Arial" w:cs="Arial"/>
          <w:sz w:val="24"/>
          <w:szCs w:val="24"/>
        </w:rPr>
        <w:t xml:space="preserve">V letošním roce budou z daru Kučerových digitálně restaurovány ještě dva další tituly, a to </w:t>
      </w:r>
      <w:r w:rsidRPr="00233171">
        <w:rPr>
          <w:rFonts w:ascii="Arial" w:hAnsi="Arial" w:cs="Arial"/>
          <w:i/>
          <w:iCs/>
          <w:sz w:val="24"/>
          <w:szCs w:val="24"/>
        </w:rPr>
        <w:t xml:space="preserve">Lásky jedné plavovlásky </w:t>
      </w:r>
      <w:r w:rsidRPr="00233171">
        <w:rPr>
          <w:rFonts w:ascii="Arial" w:hAnsi="Arial" w:cs="Arial"/>
          <w:sz w:val="24"/>
          <w:szCs w:val="24"/>
        </w:rPr>
        <w:t xml:space="preserve">Miloše Formana a </w:t>
      </w:r>
      <w:r w:rsidRPr="00233171">
        <w:rPr>
          <w:rFonts w:ascii="Arial" w:hAnsi="Arial" w:cs="Arial"/>
          <w:i/>
          <w:iCs/>
          <w:sz w:val="24"/>
          <w:szCs w:val="24"/>
        </w:rPr>
        <w:t>Extase</w:t>
      </w:r>
      <w:r w:rsidRPr="00233171">
        <w:rPr>
          <w:rFonts w:ascii="Arial" w:hAnsi="Arial" w:cs="Arial"/>
          <w:sz w:val="24"/>
          <w:szCs w:val="24"/>
        </w:rPr>
        <w:t xml:space="preserve"> Gustava Machatého, které se vrátí na plátna kin v průběhu roku 2019.</w:t>
      </w:r>
    </w:p>
    <w:p w:rsidR="00D51D6D" w:rsidRPr="00233171" w:rsidRDefault="00D51D6D" w:rsidP="00233171">
      <w:pPr>
        <w:spacing w:line="276" w:lineRule="auto"/>
        <w:jc w:val="center"/>
        <w:rPr>
          <w:rFonts w:ascii="Arial" w:hAnsi="Arial" w:cs="Arial"/>
          <w:b/>
          <w:sz w:val="24"/>
          <w:szCs w:val="24"/>
        </w:rPr>
      </w:pPr>
    </w:p>
    <w:p w:rsidR="00C80A8C" w:rsidRPr="00233171" w:rsidRDefault="00C80A8C" w:rsidP="00233171">
      <w:pPr>
        <w:spacing w:line="276" w:lineRule="auto"/>
        <w:jc w:val="center"/>
        <w:rPr>
          <w:rFonts w:ascii="Arial" w:hAnsi="Arial" w:cs="Arial"/>
          <w:b/>
          <w:sz w:val="24"/>
          <w:szCs w:val="24"/>
        </w:rPr>
      </w:pPr>
    </w:p>
    <w:p w:rsidR="00C80A8C" w:rsidRPr="00233171" w:rsidRDefault="00C80A8C" w:rsidP="00233171">
      <w:pPr>
        <w:spacing w:line="276" w:lineRule="auto"/>
        <w:jc w:val="center"/>
        <w:rPr>
          <w:rFonts w:ascii="Arial" w:hAnsi="Arial" w:cs="Arial"/>
          <w:b/>
          <w:sz w:val="24"/>
          <w:szCs w:val="24"/>
        </w:rPr>
      </w:pPr>
    </w:p>
    <w:p w:rsidR="00C239EF" w:rsidRPr="00233171" w:rsidRDefault="00C239EF" w:rsidP="00233171">
      <w:pPr>
        <w:spacing w:line="276" w:lineRule="auto"/>
        <w:jc w:val="center"/>
        <w:rPr>
          <w:rFonts w:ascii="Arial" w:hAnsi="Arial" w:cs="Arial"/>
          <w:b/>
          <w:sz w:val="24"/>
          <w:szCs w:val="24"/>
        </w:rPr>
      </w:pPr>
    </w:p>
    <w:p w:rsidR="00C239EF" w:rsidRPr="00233171" w:rsidRDefault="00C239EF" w:rsidP="00233171">
      <w:pPr>
        <w:spacing w:line="276" w:lineRule="auto"/>
        <w:jc w:val="center"/>
        <w:rPr>
          <w:rFonts w:ascii="Arial" w:hAnsi="Arial" w:cs="Arial"/>
          <w:b/>
          <w:sz w:val="24"/>
          <w:szCs w:val="24"/>
        </w:rPr>
      </w:pPr>
    </w:p>
    <w:p w:rsidR="00C239EF" w:rsidRPr="00233171" w:rsidRDefault="00C239EF" w:rsidP="00233171">
      <w:pPr>
        <w:spacing w:line="276" w:lineRule="auto"/>
        <w:jc w:val="center"/>
        <w:rPr>
          <w:rFonts w:ascii="Arial" w:hAnsi="Arial" w:cs="Arial"/>
          <w:b/>
          <w:sz w:val="24"/>
          <w:szCs w:val="24"/>
        </w:rPr>
      </w:pPr>
    </w:p>
    <w:p w:rsidR="00C239EF" w:rsidRPr="00233171" w:rsidRDefault="00C239EF" w:rsidP="00233171">
      <w:pPr>
        <w:spacing w:line="276" w:lineRule="auto"/>
        <w:jc w:val="center"/>
        <w:rPr>
          <w:rFonts w:ascii="Arial" w:hAnsi="Arial" w:cs="Arial"/>
          <w:b/>
          <w:sz w:val="24"/>
          <w:szCs w:val="24"/>
        </w:rPr>
      </w:pPr>
    </w:p>
    <w:p w:rsidR="00421A54" w:rsidRPr="00233171" w:rsidRDefault="00421A54" w:rsidP="00233171">
      <w:pPr>
        <w:spacing w:line="276" w:lineRule="auto"/>
        <w:jc w:val="center"/>
        <w:rPr>
          <w:rFonts w:ascii="Arial" w:hAnsi="Arial" w:cs="Arial"/>
          <w:b/>
          <w:sz w:val="24"/>
          <w:szCs w:val="24"/>
        </w:rPr>
      </w:pPr>
    </w:p>
    <w:p w:rsidR="00421A54" w:rsidRPr="00233171" w:rsidRDefault="00421A54" w:rsidP="00233171">
      <w:pPr>
        <w:spacing w:line="276" w:lineRule="auto"/>
        <w:jc w:val="center"/>
        <w:rPr>
          <w:rFonts w:ascii="Arial" w:hAnsi="Arial" w:cs="Arial"/>
          <w:b/>
          <w:sz w:val="24"/>
          <w:szCs w:val="24"/>
        </w:rPr>
      </w:pPr>
    </w:p>
    <w:p w:rsidR="00421A54" w:rsidRPr="00233171" w:rsidRDefault="00421A54" w:rsidP="00233171">
      <w:pPr>
        <w:spacing w:line="276" w:lineRule="auto"/>
        <w:jc w:val="center"/>
        <w:rPr>
          <w:rFonts w:ascii="Arial" w:hAnsi="Arial" w:cs="Arial"/>
          <w:b/>
          <w:sz w:val="24"/>
          <w:szCs w:val="24"/>
        </w:rPr>
      </w:pPr>
    </w:p>
    <w:p w:rsidR="00D51D6D" w:rsidRPr="00233171" w:rsidRDefault="00D51D6D" w:rsidP="00233171">
      <w:pPr>
        <w:spacing w:line="276" w:lineRule="auto"/>
        <w:rPr>
          <w:rFonts w:ascii="Arial" w:hAnsi="Arial" w:cs="Arial"/>
          <w:b/>
          <w:sz w:val="24"/>
          <w:szCs w:val="24"/>
        </w:rPr>
      </w:pPr>
    </w:p>
    <w:p w:rsidR="00F42A33" w:rsidRPr="00233171" w:rsidRDefault="00F42A33" w:rsidP="00233171">
      <w:pPr>
        <w:spacing w:line="276" w:lineRule="auto"/>
        <w:jc w:val="center"/>
        <w:rPr>
          <w:rFonts w:ascii="Arial" w:hAnsi="Arial" w:cs="Arial"/>
          <w:b/>
          <w:sz w:val="24"/>
          <w:szCs w:val="24"/>
        </w:rPr>
      </w:pPr>
      <w:r w:rsidRPr="00233171">
        <w:rPr>
          <w:rFonts w:ascii="Arial" w:hAnsi="Arial" w:cs="Arial"/>
          <w:b/>
          <w:sz w:val="24"/>
          <w:szCs w:val="24"/>
        </w:rPr>
        <w:lastRenderedPageBreak/>
        <w:t>NOVÁ ZNĚLKA KARLOVARSKÉHO FESTIVALU S JIŘINOU BOHDALOVOU</w:t>
      </w:r>
    </w:p>
    <w:p w:rsidR="00F42A33" w:rsidRPr="00233171" w:rsidRDefault="00F42A33" w:rsidP="00233171">
      <w:pPr>
        <w:spacing w:line="276" w:lineRule="auto"/>
        <w:jc w:val="both"/>
        <w:rPr>
          <w:rFonts w:ascii="Arial" w:hAnsi="Arial" w:cs="Arial"/>
          <w:b/>
          <w:sz w:val="24"/>
          <w:szCs w:val="24"/>
        </w:rPr>
      </w:pPr>
      <w:r w:rsidRPr="00233171">
        <w:rPr>
          <w:rFonts w:ascii="Arial" w:hAnsi="Arial" w:cs="Arial"/>
          <w:sz w:val="24"/>
          <w:szCs w:val="24"/>
        </w:rPr>
        <w:t xml:space="preserve">Tradice unikátních znělek karlovarského festivalu pokračuje i v letošním roce. Na 54. ročníku MFF KV se premiérově představí nová znělka s držitelkou Ceny prezidenta MFF KV, herečkou </w:t>
      </w:r>
      <w:r w:rsidRPr="00233171">
        <w:rPr>
          <w:rFonts w:ascii="Arial" w:hAnsi="Arial" w:cs="Arial"/>
          <w:b/>
          <w:sz w:val="24"/>
          <w:szCs w:val="24"/>
        </w:rPr>
        <w:t>Jiřinou Bohdalovou</w:t>
      </w:r>
      <w:r w:rsidRPr="00233171">
        <w:rPr>
          <w:rFonts w:ascii="Arial" w:hAnsi="Arial" w:cs="Arial"/>
          <w:sz w:val="24"/>
          <w:szCs w:val="24"/>
        </w:rPr>
        <w:t>.</w:t>
      </w:r>
    </w:p>
    <w:p w:rsidR="00F42A33" w:rsidRPr="00233171" w:rsidRDefault="00F42A33" w:rsidP="00233171">
      <w:pPr>
        <w:spacing w:line="276" w:lineRule="auto"/>
        <w:jc w:val="both"/>
        <w:rPr>
          <w:rFonts w:ascii="Arial" w:hAnsi="Arial" w:cs="Arial"/>
          <w:sz w:val="24"/>
          <w:szCs w:val="24"/>
        </w:rPr>
      </w:pPr>
      <w:r w:rsidRPr="00233171">
        <w:rPr>
          <w:rFonts w:ascii="Arial" w:hAnsi="Arial" w:cs="Arial"/>
          <w:sz w:val="24"/>
          <w:szCs w:val="24"/>
        </w:rPr>
        <w:t xml:space="preserve">Znělku natočil režisér </w:t>
      </w:r>
      <w:r w:rsidRPr="00233171">
        <w:rPr>
          <w:rFonts w:ascii="Arial" w:hAnsi="Arial" w:cs="Arial"/>
          <w:b/>
          <w:sz w:val="24"/>
          <w:szCs w:val="24"/>
        </w:rPr>
        <w:t>Martin Krejčí</w:t>
      </w:r>
      <w:r w:rsidRPr="00233171">
        <w:rPr>
          <w:rFonts w:ascii="Arial" w:hAnsi="Arial" w:cs="Arial"/>
          <w:sz w:val="24"/>
          <w:szCs w:val="24"/>
        </w:rPr>
        <w:t xml:space="preserve">, který s Ivanem Zachariášem od počátku spolupracuje na konceptu festivalových znělek se známými filmařskými osobnostmi. Krejčí již točil například znělku s Jiřím Menzelem, Helen Mirrenovou nebo Melem </w:t>
      </w:r>
      <w:proofErr w:type="spellStart"/>
      <w:r w:rsidRPr="00233171">
        <w:rPr>
          <w:rFonts w:ascii="Arial" w:hAnsi="Arial" w:cs="Arial"/>
          <w:sz w:val="24"/>
          <w:szCs w:val="24"/>
        </w:rPr>
        <w:t>Gibsonem</w:t>
      </w:r>
      <w:proofErr w:type="spellEnd"/>
      <w:r w:rsidRPr="00233171">
        <w:rPr>
          <w:rFonts w:ascii="Arial" w:hAnsi="Arial" w:cs="Arial"/>
          <w:sz w:val="24"/>
          <w:szCs w:val="24"/>
        </w:rPr>
        <w:t>.</w:t>
      </w:r>
    </w:p>
    <w:p w:rsidR="00B42A97" w:rsidRPr="001B1BB5" w:rsidRDefault="00DA2D1F" w:rsidP="001B1BB5">
      <w:pPr>
        <w:spacing w:line="276" w:lineRule="auto"/>
        <w:jc w:val="both"/>
        <w:rPr>
          <w:rFonts w:ascii="Arial" w:hAnsi="Arial" w:cs="Arial"/>
          <w:sz w:val="24"/>
          <w:szCs w:val="24"/>
        </w:rPr>
      </w:pPr>
      <w:r>
        <w:rPr>
          <w:noProof/>
          <w:lang w:eastAsia="cs-CZ"/>
        </w:rPr>
        <w:drawing>
          <wp:anchor distT="0" distB="0" distL="114300" distR="114300" simplePos="0" relativeHeight="251664384" behindDoc="1" locked="0" layoutInCell="1" allowOverlap="1">
            <wp:simplePos x="0" y="0"/>
            <wp:positionH relativeFrom="margin">
              <wp:align>center</wp:align>
            </wp:positionH>
            <wp:positionV relativeFrom="paragraph">
              <wp:posOffset>574040</wp:posOffset>
            </wp:positionV>
            <wp:extent cx="5867400" cy="3899674"/>
            <wp:effectExtent l="0" t="0" r="0" b="5715"/>
            <wp:wrapTight wrapText="bothSides">
              <wp:wrapPolygon edited="0">
                <wp:start x="0" y="0"/>
                <wp:lineTo x="0" y="21526"/>
                <wp:lineTo x="21530" y="21526"/>
                <wp:lineTo x="21530" y="0"/>
                <wp:lineTo x="0" y="0"/>
              </wp:wrapPolygon>
            </wp:wrapTight>
            <wp:docPr id="7" name="Obrázek 7" descr="C:\Users\janakova\AppData\Local\Microsoft\Windows\INetCache\Content.Word\Z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kova\AppData\Local\Microsoft\Windows\INetCache\Content.Word\Z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3899674"/>
                    </a:xfrm>
                    <a:prstGeom prst="rect">
                      <a:avLst/>
                    </a:prstGeom>
                    <a:noFill/>
                    <a:ln>
                      <a:noFill/>
                    </a:ln>
                  </pic:spPr>
                </pic:pic>
              </a:graphicData>
            </a:graphic>
            <wp14:sizeRelH relativeFrom="page">
              <wp14:pctWidth>0</wp14:pctWidth>
            </wp14:sizeRelH>
            <wp14:sizeRelV relativeFrom="page">
              <wp14:pctHeight>0</wp14:pctHeight>
            </wp14:sizeRelV>
          </wp:anchor>
        </w:drawing>
      </w:r>
      <w:r w:rsidR="00F42A33" w:rsidRPr="00233171">
        <w:rPr>
          <w:rFonts w:ascii="Arial" w:hAnsi="Arial" w:cs="Arial"/>
          <w:sz w:val="24"/>
          <w:szCs w:val="24"/>
        </w:rPr>
        <w:t xml:space="preserve">Jiřina Bohdalová získala v roce 2016 Cenu prezidenta MFF KV, jíž festival oceňuje významné </w:t>
      </w:r>
      <w:r w:rsidR="00C80A8C" w:rsidRPr="00233171">
        <w:rPr>
          <w:rFonts w:ascii="Arial" w:hAnsi="Arial" w:cs="Arial"/>
          <w:sz w:val="24"/>
          <w:szCs w:val="24"/>
        </w:rPr>
        <w:t>osobnosti české</w:t>
      </w:r>
      <w:r w:rsidR="00F42A33" w:rsidRPr="00233171">
        <w:rPr>
          <w:rFonts w:ascii="Arial" w:hAnsi="Arial" w:cs="Arial"/>
          <w:sz w:val="24"/>
          <w:szCs w:val="24"/>
        </w:rPr>
        <w:t xml:space="preserve"> kinematografie.</w:t>
      </w:r>
    </w:p>
    <w:p w:rsidR="00C80A8C" w:rsidRPr="00233171" w:rsidRDefault="00B86C23" w:rsidP="00233171">
      <w:pPr>
        <w:spacing w:line="276" w:lineRule="auto"/>
        <w:rPr>
          <w:rFonts w:ascii="Arial" w:hAnsi="Arial" w:cs="Arial"/>
          <w:sz w:val="24"/>
          <w:szCs w:val="24"/>
        </w:rPr>
      </w:pPr>
      <w:r>
        <w:rPr>
          <w:rFonts w:ascii="Arial" w:hAnsi="Arial" w:cs="Arial"/>
          <w:sz w:val="24"/>
          <w:szCs w:val="24"/>
        </w:rPr>
        <w:t xml:space="preserve">  </w:t>
      </w:r>
      <w:bookmarkStart w:id="0" w:name="_GoBack"/>
      <w:bookmarkEnd w:id="0"/>
      <w:r w:rsidR="00B42A97" w:rsidRPr="00233171">
        <w:rPr>
          <w:rFonts w:ascii="Arial" w:hAnsi="Arial" w:cs="Arial"/>
          <w:sz w:val="24"/>
          <w:szCs w:val="24"/>
        </w:rPr>
        <w:t>(</w:t>
      </w:r>
      <w:r w:rsidR="00C80A8C" w:rsidRPr="00233171">
        <w:rPr>
          <w:rFonts w:ascii="Arial" w:hAnsi="Arial" w:cs="Arial"/>
          <w:sz w:val="24"/>
          <w:szCs w:val="24"/>
        </w:rPr>
        <w:t>FOTO</w:t>
      </w:r>
      <w:r w:rsidR="00B42A97" w:rsidRPr="00233171">
        <w:rPr>
          <w:rFonts w:ascii="Arial" w:hAnsi="Arial" w:cs="Arial"/>
          <w:sz w:val="24"/>
          <w:szCs w:val="24"/>
        </w:rPr>
        <w:t xml:space="preserve">: </w:t>
      </w:r>
      <w:proofErr w:type="spellStart"/>
      <w:r w:rsidR="00B42A97" w:rsidRPr="00233171">
        <w:rPr>
          <w:rFonts w:ascii="Arial" w:hAnsi="Arial" w:cs="Arial"/>
          <w:sz w:val="24"/>
          <w:szCs w:val="24"/>
        </w:rPr>
        <w:t>M.Čížek</w:t>
      </w:r>
      <w:proofErr w:type="spellEnd"/>
      <w:r w:rsidR="00B42A97" w:rsidRPr="00233171">
        <w:rPr>
          <w:rFonts w:ascii="Arial" w:hAnsi="Arial" w:cs="Arial"/>
          <w:sz w:val="24"/>
          <w:szCs w:val="24"/>
        </w:rPr>
        <w:t>)</w:t>
      </w:r>
    </w:p>
    <w:p w:rsidR="00474EC4" w:rsidRDefault="00474EC4" w:rsidP="00233171">
      <w:pPr>
        <w:spacing w:line="276" w:lineRule="auto"/>
        <w:rPr>
          <w:rFonts w:ascii="Arial" w:hAnsi="Arial" w:cs="Arial"/>
          <w:b/>
          <w:sz w:val="24"/>
          <w:szCs w:val="24"/>
        </w:rPr>
      </w:pPr>
    </w:p>
    <w:p w:rsidR="001B1BB5" w:rsidRDefault="001B1BB5" w:rsidP="00233171">
      <w:pPr>
        <w:spacing w:line="276" w:lineRule="auto"/>
        <w:rPr>
          <w:rFonts w:ascii="Arial" w:hAnsi="Arial" w:cs="Arial"/>
          <w:b/>
          <w:sz w:val="24"/>
          <w:szCs w:val="24"/>
        </w:rPr>
      </w:pPr>
    </w:p>
    <w:p w:rsidR="001B1BB5" w:rsidRPr="00233171" w:rsidRDefault="001B1BB5" w:rsidP="00233171">
      <w:pPr>
        <w:spacing w:line="276" w:lineRule="auto"/>
        <w:rPr>
          <w:rFonts w:ascii="Arial" w:hAnsi="Arial" w:cs="Arial"/>
          <w:b/>
          <w:sz w:val="24"/>
          <w:szCs w:val="24"/>
        </w:rPr>
      </w:pPr>
    </w:p>
    <w:p w:rsidR="008B1224" w:rsidRPr="00233171" w:rsidRDefault="008B1224" w:rsidP="00233171">
      <w:pPr>
        <w:spacing w:line="276" w:lineRule="auto"/>
        <w:jc w:val="center"/>
        <w:rPr>
          <w:rFonts w:ascii="Arial" w:hAnsi="Arial" w:cs="Arial"/>
          <w:b/>
          <w:sz w:val="24"/>
          <w:szCs w:val="24"/>
        </w:rPr>
      </w:pPr>
      <w:r w:rsidRPr="00233171">
        <w:rPr>
          <w:rFonts w:ascii="Arial" w:hAnsi="Arial" w:cs="Arial"/>
          <w:b/>
          <w:sz w:val="24"/>
          <w:szCs w:val="24"/>
        </w:rPr>
        <w:lastRenderedPageBreak/>
        <w:t>FILM INDUSTRY NA KARLOVARSKÉM FESTIVALU</w:t>
      </w:r>
    </w:p>
    <w:p w:rsidR="008B1224" w:rsidRPr="0087651B" w:rsidRDefault="008B1224" w:rsidP="00233171">
      <w:pPr>
        <w:spacing w:line="276" w:lineRule="auto"/>
        <w:jc w:val="both"/>
        <w:rPr>
          <w:rFonts w:ascii="Arial" w:hAnsi="Arial" w:cs="Arial"/>
          <w:b/>
          <w:sz w:val="24"/>
          <w:szCs w:val="24"/>
        </w:rPr>
      </w:pPr>
      <w:r w:rsidRPr="0087651B">
        <w:rPr>
          <w:rFonts w:ascii="Arial" w:hAnsi="Arial" w:cs="Arial"/>
          <w:b/>
          <w:sz w:val="24"/>
          <w:szCs w:val="24"/>
        </w:rPr>
        <w:t xml:space="preserve">Festival usiluje již několik let o to, aby pomohl k novým příležitostem talentovaným tvůrcům ze střední a východní Evropy. Kromě tradiční soutěžní sekce Na východ od Západu, kde jsou v premiéře uvedeny filmy režisérů, kteří natočili svůj první nebo druhý film, je ale důležité podporovat z tohoto regionu také producenty. Pro ty je často financování filmů ve střední a východní Evropě, ale i v rámci regionu Blízkého Východu, velmi komplexním posláním.   </w:t>
      </w:r>
    </w:p>
    <w:p w:rsidR="008B1224" w:rsidRPr="00233171" w:rsidRDefault="008B1224" w:rsidP="00233171">
      <w:pPr>
        <w:spacing w:line="276" w:lineRule="auto"/>
        <w:jc w:val="both"/>
        <w:rPr>
          <w:rFonts w:ascii="Arial" w:hAnsi="Arial" w:cs="Arial"/>
          <w:sz w:val="24"/>
          <w:szCs w:val="24"/>
        </w:rPr>
      </w:pPr>
      <w:r w:rsidRPr="00233171">
        <w:rPr>
          <w:rFonts w:ascii="Arial" w:hAnsi="Arial" w:cs="Arial"/>
          <w:sz w:val="24"/>
          <w:szCs w:val="24"/>
        </w:rPr>
        <w:t xml:space="preserve">Pod novým názvem </w:t>
      </w:r>
      <w:r w:rsidRPr="00233171">
        <w:rPr>
          <w:rFonts w:ascii="Arial" w:hAnsi="Arial" w:cs="Arial"/>
          <w:b/>
          <w:sz w:val="24"/>
          <w:szCs w:val="24"/>
        </w:rPr>
        <w:t xml:space="preserve">KVIFF </w:t>
      </w:r>
      <w:proofErr w:type="spellStart"/>
      <w:r w:rsidRPr="00233171">
        <w:rPr>
          <w:rFonts w:ascii="Arial" w:hAnsi="Arial" w:cs="Arial"/>
          <w:b/>
          <w:sz w:val="24"/>
          <w:szCs w:val="24"/>
        </w:rPr>
        <w:t>Eastern</w:t>
      </w:r>
      <w:proofErr w:type="spellEnd"/>
      <w:r w:rsidRPr="00233171">
        <w:rPr>
          <w:rFonts w:ascii="Arial" w:hAnsi="Arial" w:cs="Arial"/>
          <w:b/>
          <w:sz w:val="24"/>
          <w:szCs w:val="24"/>
        </w:rPr>
        <w:t xml:space="preserve"> </w:t>
      </w:r>
      <w:proofErr w:type="spellStart"/>
      <w:r w:rsidRPr="00233171">
        <w:rPr>
          <w:rFonts w:ascii="Arial" w:hAnsi="Arial" w:cs="Arial"/>
          <w:b/>
          <w:sz w:val="24"/>
          <w:szCs w:val="24"/>
        </w:rPr>
        <w:t>Promises</w:t>
      </w:r>
      <w:proofErr w:type="spellEnd"/>
      <w:r w:rsidRPr="00233171">
        <w:rPr>
          <w:rFonts w:ascii="Arial" w:hAnsi="Arial" w:cs="Arial"/>
          <w:sz w:val="24"/>
          <w:szCs w:val="24"/>
        </w:rPr>
        <w:t xml:space="preserve"> se od loňska ještě více posílilo zázemí, v němž mohou filmoví nákupčí vybírat zatím nedokončené filmové projekty, do kterých je možné stále ještě finančně vstoupit. Také dramaturgové významných mezinárodních festivalů zde mohou vybírat případné potenciální kandidáty pro své mezinárodní premiéry. </w:t>
      </w:r>
    </w:p>
    <w:p w:rsidR="008B1224" w:rsidRPr="00233171" w:rsidRDefault="008B1224" w:rsidP="00233171">
      <w:pPr>
        <w:spacing w:line="276" w:lineRule="auto"/>
        <w:jc w:val="both"/>
        <w:rPr>
          <w:rFonts w:ascii="Arial" w:hAnsi="Arial" w:cs="Arial"/>
          <w:sz w:val="24"/>
          <w:szCs w:val="24"/>
        </w:rPr>
      </w:pPr>
      <w:r w:rsidRPr="00233171">
        <w:rPr>
          <w:rFonts w:ascii="Arial" w:hAnsi="Arial" w:cs="Arial"/>
          <w:sz w:val="24"/>
          <w:szCs w:val="24"/>
        </w:rPr>
        <w:t xml:space="preserve">Tři projekty z loňského výběru KVIFF </w:t>
      </w:r>
      <w:proofErr w:type="spellStart"/>
      <w:r w:rsidRPr="00233171">
        <w:rPr>
          <w:rFonts w:ascii="Arial" w:hAnsi="Arial" w:cs="Arial"/>
          <w:sz w:val="24"/>
          <w:szCs w:val="24"/>
        </w:rPr>
        <w:t>Eastern</w:t>
      </w:r>
      <w:proofErr w:type="spellEnd"/>
      <w:r w:rsidRPr="00233171">
        <w:rPr>
          <w:rFonts w:ascii="Arial" w:hAnsi="Arial" w:cs="Arial"/>
          <w:sz w:val="24"/>
          <w:szCs w:val="24"/>
        </w:rPr>
        <w:t xml:space="preserve"> </w:t>
      </w:r>
      <w:proofErr w:type="spellStart"/>
      <w:r w:rsidRPr="00233171">
        <w:rPr>
          <w:rFonts w:ascii="Arial" w:hAnsi="Arial" w:cs="Arial"/>
          <w:sz w:val="24"/>
          <w:szCs w:val="24"/>
        </w:rPr>
        <w:t>Promises</w:t>
      </w:r>
      <w:proofErr w:type="spellEnd"/>
      <w:r w:rsidRPr="00233171">
        <w:rPr>
          <w:rFonts w:ascii="Arial" w:hAnsi="Arial" w:cs="Arial"/>
          <w:sz w:val="24"/>
          <w:szCs w:val="24"/>
        </w:rPr>
        <w:t xml:space="preserve"> zaznamenaly úspěchy na festivalu </w:t>
      </w:r>
      <w:proofErr w:type="spellStart"/>
      <w:r w:rsidRPr="00233171">
        <w:rPr>
          <w:rFonts w:ascii="Arial" w:hAnsi="Arial" w:cs="Arial"/>
          <w:sz w:val="24"/>
          <w:szCs w:val="24"/>
        </w:rPr>
        <w:t>Berlinale</w:t>
      </w:r>
      <w:proofErr w:type="spellEnd"/>
      <w:r w:rsidRPr="00233171">
        <w:rPr>
          <w:rFonts w:ascii="Arial" w:hAnsi="Arial" w:cs="Arial"/>
          <w:sz w:val="24"/>
          <w:szCs w:val="24"/>
        </w:rPr>
        <w:t xml:space="preserve">. Jeden pak vyhrál na mezinárodním filmovém festivalu v Sofii a dá se předpokládat, že některé dokončené filmy budou uvedeny také v programu letošního karlovarského festivalu. Některé dokumentární filmy pak dosáhly na finanční podporu významných filmových institutů. Ucelený princip podpory filmů z regionu je posláním oddělení Film </w:t>
      </w:r>
      <w:proofErr w:type="spellStart"/>
      <w:r w:rsidRPr="00233171">
        <w:rPr>
          <w:rFonts w:ascii="Arial" w:hAnsi="Arial" w:cs="Arial"/>
          <w:sz w:val="24"/>
          <w:szCs w:val="24"/>
        </w:rPr>
        <w:t>Industry</w:t>
      </w:r>
      <w:proofErr w:type="spellEnd"/>
      <w:r w:rsidRPr="00233171">
        <w:rPr>
          <w:rFonts w:ascii="Arial" w:hAnsi="Arial" w:cs="Arial"/>
          <w:sz w:val="24"/>
          <w:szCs w:val="24"/>
        </w:rPr>
        <w:t>.</w:t>
      </w:r>
    </w:p>
    <w:p w:rsidR="008B1224" w:rsidRPr="00233171" w:rsidRDefault="008B1224" w:rsidP="00233171">
      <w:pPr>
        <w:spacing w:line="276" w:lineRule="auto"/>
        <w:jc w:val="both"/>
        <w:rPr>
          <w:rFonts w:ascii="Arial" w:hAnsi="Arial" w:cs="Arial"/>
          <w:sz w:val="24"/>
          <w:szCs w:val="24"/>
        </w:rPr>
      </w:pPr>
      <w:r w:rsidRPr="00233171">
        <w:rPr>
          <w:rFonts w:ascii="Arial" w:hAnsi="Arial" w:cs="Arial"/>
          <w:sz w:val="24"/>
          <w:szCs w:val="24"/>
        </w:rPr>
        <w:t xml:space="preserve">Festival se proto zaměřuje na to, aby byla nabídka projektů co nejpestřejší a účast těch nejkvalitnějších z daného regionu byla motivována také možností získat ocenění některé z mezinárodních porot. Platforma </w:t>
      </w:r>
      <w:r w:rsidRPr="00233171">
        <w:rPr>
          <w:rFonts w:ascii="Arial" w:hAnsi="Arial" w:cs="Arial"/>
          <w:b/>
          <w:sz w:val="24"/>
          <w:szCs w:val="24"/>
        </w:rPr>
        <w:t xml:space="preserve">Works in </w:t>
      </w:r>
      <w:proofErr w:type="spellStart"/>
      <w:r w:rsidRPr="00233171">
        <w:rPr>
          <w:rFonts w:ascii="Arial" w:hAnsi="Arial" w:cs="Arial"/>
          <w:b/>
          <w:sz w:val="24"/>
          <w:szCs w:val="24"/>
        </w:rPr>
        <w:t>Development</w:t>
      </w:r>
      <w:proofErr w:type="spellEnd"/>
      <w:r w:rsidRPr="00233171">
        <w:rPr>
          <w:rFonts w:ascii="Arial" w:hAnsi="Arial" w:cs="Arial"/>
          <w:b/>
          <w:sz w:val="24"/>
          <w:szCs w:val="24"/>
        </w:rPr>
        <w:t xml:space="preserve"> – </w:t>
      </w:r>
      <w:proofErr w:type="spellStart"/>
      <w:r w:rsidRPr="00233171">
        <w:rPr>
          <w:rFonts w:ascii="Arial" w:hAnsi="Arial" w:cs="Arial"/>
          <w:b/>
          <w:sz w:val="24"/>
          <w:szCs w:val="24"/>
        </w:rPr>
        <w:t>Feature</w:t>
      </w:r>
      <w:proofErr w:type="spellEnd"/>
      <w:r w:rsidRPr="00233171">
        <w:rPr>
          <w:rFonts w:ascii="Arial" w:hAnsi="Arial" w:cs="Arial"/>
          <w:b/>
          <w:sz w:val="24"/>
          <w:szCs w:val="24"/>
        </w:rPr>
        <w:t xml:space="preserve"> </w:t>
      </w:r>
      <w:proofErr w:type="spellStart"/>
      <w:r w:rsidRPr="00233171">
        <w:rPr>
          <w:rFonts w:ascii="Arial" w:hAnsi="Arial" w:cs="Arial"/>
          <w:b/>
          <w:sz w:val="24"/>
          <w:szCs w:val="24"/>
        </w:rPr>
        <w:t>Launch</w:t>
      </w:r>
      <w:proofErr w:type="spellEnd"/>
      <w:r w:rsidRPr="00233171">
        <w:rPr>
          <w:rFonts w:ascii="Arial" w:hAnsi="Arial" w:cs="Arial"/>
          <w:sz w:val="24"/>
          <w:szCs w:val="24"/>
        </w:rPr>
        <w:t xml:space="preserve"> tak prezentuje projekty ve stádiu vývoje, což jsou hotové scénáře, které prošly vývojovým programem MIDPOINT. Tvůrci z regionu střední a východní Evropy tak mají možnost získat zpětnou vazbu od expertů a zároveň najít potenciální koproducenty. Producentům jsou naopak představeny pečlivě zpracované příběhy. Nejlepší projekt získá v letošním roce navíc ocenění 10.000 EUR. </w:t>
      </w:r>
    </w:p>
    <w:p w:rsidR="008B1224" w:rsidRPr="00233171" w:rsidRDefault="008B1224" w:rsidP="00233171">
      <w:pPr>
        <w:spacing w:line="276" w:lineRule="auto"/>
        <w:jc w:val="both"/>
        <w:rPr>
          <w:rFonts w:ascii="Arial" w:hAnsi="Arial" w:cs="Arial"/>
          <w:sz w:val="24"/>
          <w:szCs w:val="24"/>
        </w:rPr>
      </w:pPr>
      <w:r w:rsidRPr="00233171">
        <w:rPr>
          <w:rFonts w:ascii="Arial" w:hAnsi="Arial" w:cs="Arial"/>
          <w:sz w:val="24"/>
          <w:szCs w:val="24"/>
        </w:rPr>
        <w:t xml:space="preserve">Tradiční </w:t>
      </w:r>
      <w:r w:rsidRPr="00233171">
        <w:rPr>
          <w:rFonts w:ascii="Arial" w:hAnsi="Arial" w:cs="Arial"/>
          <w:b/>
          <w:sz w:val="24"/>
          <w:szCs w:val="24"/>
        </w:rPr>
        <w:t xml:space="preserve">Works in </w:t>
      </w:r>
      <w:proofErr w:type="spellStart"/>
      <w:r w:rsidRPr="00233171">
        <w:rPr>
          <w:rFonts w:ascii="Arial" w:hAnsi="Arial" w:cs="Arial"/>
          <w:b/>
          <w:sz w:val="24"/>
          <w:szCs w:val="24"/>
        </w:rPr>
        <w:t>Progress</w:t>
      </w:r>
      <w:proofErr w:type="spellEnd"/>
      <w:r w:rsidRPr="00233171">
        <w:rPr>
          <w:rFonts w:ascii="Arial" w:hAnsi="Arial" w:cs="Arial"/>
          <w:sz w:val="24"/>
          <w:szCs w:val="24"/>
        </w:rPr>
        <w:t xml:space="preserve"> je prezentace projektů ve stádiu post-produkce – tedy filmy, které budou mít premiéru v průběhu příštího roku. Festival pečlivě vybírá, kterým z velkého počtu přihlášených, umožní ucházet se o prestižní cenu v podobě post-produkčního balíčku v hodnotě 100.000 EUR, díky němuž se podaří za účasti partnerů UPP, </w:t>
      </w:r>
      <w:proofErr w:type="spellStart"/>
      <w:r w:rsidRPr="00233171">
        <w:rPr>
          <w:rFonts w:ascii="Arial" w:hAnsi="Arial" w:cs="Arial"/>
          <w:sz w:val="24"/>
          <w:szCs w:val="24"/>
        </w:rPr>
        <w:t>Soundsquare</w:t>
      </w:r>
      <w:proofErr w:type="spellEnd"/>
      <w:r w:rsidRPr="00233171">
        <w:rPr>
          <w:rFonts w:ascii="Arial" w:hAnsi="Arial" w:cs="Arial"/>
          <w:sz w:val="24"/>
          <w:szCs w:val="24"/>
        </w:rPr>
        <w:t xml:space="preserve"> a Barrandov Studio film postprodukčně dokončit. Podobně jsou prezentovány i dokumentární filmy v prezentaci </w:t>
      </w:r>
      <w:proofErr w:type="spellStart"/>
      <w:r w:rsidRPr="00233171">
        <w:rPr>
          <w:rFonts w:ascii="Arial" w:hAnsi="Arial" w:cs="Arial"/>
          <w:b/>
          <w:sz w:val="24"/>
          <w:szCs w:val="24"/>
        </w:rPr>
        <w:t>Docs</w:t>
      </w:r>
      <w:proofErr w:type="spellEnd"/>
      <w:r w:rsidRPr="00233171">
        <w:rPr>
          <w:rFonts w:ascii="Arial" w:hAnsi="Arial" w:cs="Arial"/>
          <w:b/>
          <w:sz w:val="24"/>
          <w:szCs w:val="24"/>
        </w:rPr>
        <w:t xml:space="preserve"> in </w:t>
      </w:r>
      <w:proofErr w:type="spellStart"/>
      <w:r w:rsidRPr="00233171">
        <w:rPr>
          <w:rFonts w:ascii="Arial" w:hAnsi="Arial" w:cs="Arial"/>
          <w:b/>
          <w:sz w:val="24"/>
          <w:szCs w:val="24"/>
        </w:rPr>
        <w:t>Progress</w:t>
      </w:r>
      <w:proofErr w:type="spellEnd"/>
      <w:r w:rsidRPr="00233171">
        <w:rPr>
          <w:rFonts w:ascii="Arial" w:hAnsi="Arial" w:cs="Arial"/>
          <w:sz w:val="24"/>
          <w:szCs w:val="24"/>
        </w:rPr>
        <w:t xml:space="preserve">, jejichž tvůrci usilují o cenu 5.000 EUR. Filmy na pomezí experimentální tvorby jsou pak představeny v rámci </w:t>
      </w:r>
      <w:proofErr w:type="spellStart"/>
      <w:r w:rsidRPr="00233171">
        <w:rPr>
          <w:rFonts w:ascii="Arial" w:hAnsi="Arial" w:cs="Arial"/>
          <w:b/>
          <w:sz w:val="24"/>
          <w:szCs w:val="24"/>
        </w:rPr>
        <w:t>Eurimages</w:t>
      </w:r>
      <w:proofErr w:type="spellEnd"/>
      <w:r w:rsidRPr="00233171">
        <w:rPr>
          <w:rFonts w:ascii="Arial" w:hAnsi="Arial" w:cs="Arial"/>
          <w:b/>
          <w:sz w:val="24"/>
          <w:szCs w:val="24"/>
        </w:rPr>
        <w:t xml:space="preserve"> </w:t>
      </w:r>
      <w:proofErr w:type="spellStart"/>
      <w:r w:rsidRPr="00233171">
        <w:rPr>
          <w:rFonts w:ascii="Arial" w:hAnsi="Arial" w:cs="Arial"/>
          <w:b/>
          <w:sz w:val="24"/>
          <w:szCs w:val="24"/>
        </w:rPr>
        <w:t>Lab</w:t>
      </w:r>
      <w:proofErr w:type="spellEnd"/>
      <w:r w:rsidRPr="00233171">
        <w:rPr>
          <w:rFonts w:ascii="Arial" w:hAnsi="Arial" w:cs="Arial"/>
          <w:b/>
          <w:sz w:val="24"/>
          <w:szCs w:val="24"/>
        </w:rPr>
        <w:t xml:space="preserve"> Project </w:t>
      </w:r>
      <w:proofErr w:type="spellStart"/>
      <w:r w:rsidRPr="00233171">
        <w:rPr>
          <w:rFonts w:ascii="Arial" w:hAnsi="Arial" w:cs="Arial"/>
          <w:b/>
          <w:sz w:val="24"/>
          <w:szCs w:val="24"/>
        </w:rPr>
        <w:t>Award</w:t>
      </w:r>
      <w:proofErr w:type="spellEnd"/>
      <w:r w:rsidRPr="00233171">
        <w:rPr>
          <w:rFonts w:ascii="Arial" w:hAnsi="Arial" w:cs="Arial"/>
          <w:b/>
          <w:sz w:val="24"/>
          <w:szCs w:val="24"/>
        </w:rPr>
        <w:t xml:space="preserve"> </w:t>
      </w:r>
      <w:r w:rsidRPr="00233171">
        <w:rPr>
          <w:rFonts w:ascii="Arial" w:hAnsi="Arial" w:cs="Arial"/>
          <w:sz w:val="24"/>
          <w:szCs w:val="24"/>
        </w:rPr>
        <w:t xml:space="preserve">a již počtvrté si ten nejlepší bude moci odnést cenu v hodnotě 50.000 EUR. </w:t>
      </w:r>
    </w:p>
    <w:p w:rsidR="008B1224" w:rsidRPr="00233171" w:rsidRDefault="008B1224" w:rsidP="00233171">
      <w:pPr>
        <w:spacing w:line="276" w:lineRule="auto"/>
        <w:jc w:val="both"/>
        <w:rPr>
          <w:rFonts w:ascii="Arial" w:hAnsi="Arial" w:cs="Arial"/>
          <w:sz w:val="24"/>
          <w:szCs w:val="24"/>
        </w:rPr>
      </w:pPr>
      <w:r w:rsidRPr="00233171">
        <w:rPr>
          <w:rFonts w:ascii="Arial" w:hAnsi="Arial" w:cs="Arial"/>
          <w:sz w:val="24"/>
          <w:szCs w:val="24"/>
        </w:rPr>
        <w:lastRenderedPageBreak/>
        <w:t xml:space="preserve">Novinkou je v letošním roce workshop </w:t>
      </w:r>
      <w:proofErr w:type="spellStart"/>
      <w:r w:rsidRPr="00233171">
        <w:rPr>
          <w:rFonts w:ascii="Arial" w:hAnsi="Arial" w:cs="Arial"/>
          <w:b/>
          <w:sz w:val="24"/>
          <w:szCs w:val="24"/>
        </w:rPr>
        <w:t>First</w:t>
      </w:r>
      <w:proofErr w:type="spellEnd"/>
      <w:r w:rsidRPr="00233171">
        <w:rPr>
          <w:rFonts w:ascii="Arial" w:hAnsi="Arial" w:cs="Arial"/>
          <w:b/>
          <w:sz w:val="24"/>
          <w:szCs w:val="24"/>
        </w:rPr>
        <w:t xml:space="preserve"> </w:t>
      </w:r>
      <w:proofErr w:type="spellStart"/>
      <w:r w:rsidRPr="00233171">
        <w:rPr>
          <w:rFonts w:ascii="Arial" w:hAnsi="Arial" w:cs="Arial"/>
          <w:b/>
          <w:sz w:val="24"/>
          <w:szCs w:val="24"/>
        </w:rPr>
        <w:t>Cut</w:t>
      </w:r>
      <w:proofErr w:type="spellEnd"/>
      <w:r w:rsidRPr="00233171">
        <w:rPr>
          <w:rFonts w:ascii="Arial" w:hAnsi="Arial" w:cs="Arial"/>
          <w:b/>
          <w:sz w:val="24"/>
          <w:szCs w:val="24"/>
        </w:rPr>
        <w:t xml:space="preserve"> </w:t>
      </w:r>
      <w:proofErr w:type="spellStart"/>
      <w:r w:rsidRPr="00233171">
        <w:rPr>
          <w:rFonts w:ascii="Arial" w:hAnsi="Arial" w:cs="Arial"/>
          <w:b/>
          <w:sz w:val="24"/>
          <w:szCs w:val="24"/>
        </w:rPr>
        <w:t>Lab</w:t>
      </w:r>
      <w:proofErr w:type="spellEnd"/>
      <w:r w:rsidRPr="00233171">
        <w:rPr>
          <w:rFonts w:ascii="Arial" w:hAnsi="Arial" w:cs="Arial"/>
          <w:sz w:val="24"/>
          <w:szCs w:val="24"/>
        </w:rPr>
        <w:t xml:space="preserve">, jehož se stává festival, po italské </w:t>
      </w:r>
      <w:proofErr w:type="spellStart"/>
      <w:r w:rsidRPr="00233171">
        <w:rPr>
          <w:rFonts w:ascii="Arial" w:hAnsi="Arial" w:cs="Arial"/>
          <w:sz w:val="24"/>
          <w:szCs w:val="24"/>
        </w:rPr>
        <w:t>industry</w:t>
      </w:r>
      <w:proofErr w:type="spellEnd"/>
      <w:r w:rsidRPr="00233171">
        <w:rPr>
          <w:rFonts w:ascii="Arial" w:hAnsi="Arial" w:cs="Arial"/>
          <w:sz w:val="24"/>
          <w:szCs w:val="24"/>
        </w:rPr>
        <w:t xml:space="preserve"> platformě </w:t>
      </w:r>
      <w:proofErr w:type="spellStart"/>
      <w:r w:rsidRPr="00233171">
        <w:rPr>
          <w:rFonts w:ascii="Arial" w:hAnsi="Arial" w:cs="Arial"/>
          <w:sz w:val="24"/>
          <w:szCs w:val="24"/>
        </w:rPr>
        <w:t>When</w:t>
      </w:r>
      <w:proofErr w:type="spellEnd"/>
      <w:r w:rsidRPr="00233171">
        <w:rPr>
          <w:rFonts w:ascii="Arial" w:hAnsi="Arial" w:cs="Arial"/>
          <w:sz w:val="24"/>
          <w:szCs w:val="24"/>
        </w:rPr>
        <w:t xml:space="preserve"> East </w:t>
      </w:r>
      <w:proofErr w:type="spellStart"/>
      <w:r w:rsidRPr="00233171">
        <w:rPr>
          <w:rFonts w:ascii="Arial" w:hAnsi="Arial" w:cs="Arial"/>
          <w:sz w:val="24"/>
          <w:szCs w:val="24"/>
        </w:rPr>
        <w:t>Meets</w:t>
      </w:r>
      <w:proofErr w:type="spellEnd"/>
      <w:r w:rsidRPr="00233171">
        <w:rPr>
          <w:rFonts w:ascii="Arial" w:hAnsi="Arial" w:cs="Arial"/>
          <w:sz w:val="24"/>
          <w:szCs w:val="24"/>
        </w:rPr>
        <w:t xml:space="preserve"> </w:t>
      </w:r>
      <w:proofErr w:type="spellStart"/>
      <w:r w:rsidRPr="00233171">
        <w:rPr>
          <w:rFonts w:ascii="Arial" w:hAnsi="Arial" w:cs="Arial"/>
          <w:sz w:val="24"/>
          <w:szCs w:val="24"/>
        </w:rPr>
        <w:t>West</w:t>
      </w:r>
      <w:proofErr w:type="spellEnd"/>
      <w:r w:rsidRPr="00233171">
        <w:rPr>
          <w:rFonts w:ascii="Arial" w:hAnsi="Arial" w:cs="Arial"/>
          <w:sz w:val="24"/>
          <w:szCs w:val="24"/>
        </w:rPr>
        <w:t xml:space="preserve">, druhým kmenovým hostitelem. Umožní tak třem vybraným filmům ve stádiu hrubého střihu předstoupit před panel mezinárodních expertů a získat důležitý poslední pohled na to, jak film střihově upravit tak, aby uspěl u mezinárodního publika, či jak pojmout jeho marketing a distribuci. </w:t>
      </w:r>
    </w:p>
    <w:p w:rsidR="008B1224" w:rsidRPr="00233171" w:rsidRDefault="008B1224" w:rsidP="00233171">
      <w:pPr>
        <w:spacing w:line="276" w:lineRule="auto"/>
        <w:jc w:val="both"/>
        <w:rPr>
          <w:rFonts w:ascii="Arial" w:hAnsi="Arial" w:cs="Arial"/>
          <w:sz w:val="24"/>
          <w:szCs w:val="24"/>
        </w:rPr>
      </w:pPr>
    </w:p>
    <w:p w:rsidR="008B1224" w:rsidRPr="00233171" w:rsidRDefault="008B1224" w:rsidP="00233171">
      <w:pPr>
        <w:spacing w:line="276" w:lineRule="auto"/>
        <w:jc w:val="both"/>
        <w:rPr>
          <w:rFonts w:ascii="Arial" w:hAnsi="Arial" w:cs="Arial"/>
          <w:sz w:val="24"/>
          <w:szCs w:val="24"/>
        </w:rPr>
      </w:pPr>
      <w:r w:rsidRPr="00233171">
        <w:rPr>
          <w:rFonts w:ascii="Arial" w:hAnsi="Arial" w:cs="Arial"/>
          <w:sz w:val="24"/>
          <w:szCs w:val="24"/>
        </w:rPr>
        <w:t xml:space="preserve">Projekty se mohou přihlašovat až do poloviny měsíce května.  </w:t>
      </w:r>
    </w:p>
    <w:p w:rsidR="00D36936" w:rsidRPr="00233171" w:rsidRDefault="00D36936" w:rsidP="00233171">
      <w:pPr>
        <w:spacing w:line="276" w:lineRule="auto"/>
        <w:rPr>
          <w:rFonts w:ascii="Arial" w:hAnsi="Arial" w:cs="Arial"/>
          <w:b/>
          <w:sz w:val="24"/>
          <w:szCs w:val="24"/>
        </w:rPr>
      </w:pPr>
    </w:p>
    <w:p w:rsidR="00543093" w:rsidRPr="00543093" w:rsidRDefault="00543093" w:rsidP="00543093">
      <w:pPr>
        <w:spacing w:line="276" w:lineRule="auto"/>
        <w:jc w:val="center"/>
        <w:rPr>
          <w:rFonts w:ascii="Arial" w:hAnsi="Arial" w:cs="Arial"/>
          <w:b/>
          <w:sz w:val="24"/>
          <w:szCs w:val="24"/>
        </w:rPr>
      </w:pPr>
      <w:r w:rsidRPr="00543093">
        <w:rPr>
          <w:rFonts w:ascii="Arial" w:hAnsi="Arial" w:cs="Arial"/>
          <w:b/>
          <w:sz w:val="24"/>
          <w:szCs w:val="24"/>
        </w:rPr>
        <w:t>VIZUÁL 54. ROČNÍKU MFF KARLOVY VARY OD STUDIA NAJBRT</w:t>
      </w:r>
    </w:p>
    <w:p w:rsidR="00543093" w:rsidRPr="00543093" w:rsidRDefault="008F0438" w:rsidP="00FD43C6">
      <w:pPr>
        <w:spacing w:line="276" w:lineRule="auto"/>
        <w:jc w:val="both"/>
        <w:rPr>
          <w:rFonts w:ascii="Arial" w:hAnsi="Arial" w:cs="Arial"/>
          <w:sz w:val="24"/>
          <w:szCs w:val="24"/>
        </w:rPr>
      </w:pPr>
      <w:r>
        <w:rPr>
          <w:noProof/>
          <w:lang w:eastAsia="cs-CZ"/>
        </w:rPr>
        <w:drawing>
          <wp:anchor distT="0" distB="0" distL="114300" distR="114300" simplePos="0" relativeHeight="251665408" behindDoc="1" locked="0" layoutInCell="1" allowOverlap="1">
            <wp:simplePos x="0" y="0"/>
            <wp:positionH relativeFrom="column">
              <wp:posOffset>2443480</wp:posOffset>
            </wp:positionH>
            <wp:positionV relativeFrom="paragraph">
              <wp:posOffset>15875</wp:posOffset>
            </wp:positionV>
            <wp:extent cx="3716400" cy="5256318"/>
            <wp:effectExtent l="0" t="0" r="0" b="1905"/>
            <wp:wrapTight wrapText="bothSides">
              <wp:wrapPolygon edited="0">
                <wp:start x="0" y="0"/>
                <wp:lineTo x="0" y="21530"/>
                <wp:lineTo x="21482" y="21530"/>
                <wp:lineTo x="21482" y="0"/>
                <wp:lineTo x="0" y="0"/>
              </wp:wrapPolygon>
            </wp:wrapTight>
            <wp:docPr id="8" name="Obrázek 8" descr="C:\Users\janakova\AppData\Local\Microsoft\Windows\INetCache\Content.Word\Plakat 54.MFF KV_web_t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kova\AppData\Local\Microsoft\Windows\INetCache\Content.Word\Plakat 54.MFF KV_web_tis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6400" cy="5256318"/>
                    </a:xfrm>
                    <a:prstGeom prst="rect">
                      <a:avLst/>
                    </a:prstGeom>
                    <a:noFill/>
                    <a:ln>
                      <a:noFill/>
                    </a:ln>
                  </pic:spPr>
                </pic:pic>
              </a:graphicData>
            </a:graphic>
            <wp14:sizeRelH relativeFrom="page">
              <wp14:pctWidth>0</wp14:pctWidth>
            </wp14:sizeRelH>
            <wp14:sizeRelV relativeFrom="page">
              <wp14:pctHeight>0</wp14:pctHeight>
            </wp14:sizeRelV>
          </wp:anchor>
        </w:drawing>
      </w:r>
      <w:r w:rsidR="00543093" w:rsidRPr="00543093">
        <w:rPr>
          <w:rFonts w:ascii="Arial" w:hAnsi="Arial" w:cs="Arial"/>
          <w:sz w:val="24"/>
          <w:szCs w:val="24"/>
        </w:rPr>
        <w:t>Vizuál k letošnímu ročníku karlovarského festivalu vytvořilo opět Studio Najbrt, které s MFF KV spolupracuje nepřetržitě od roku 1995. Pro letošní ročník tedy vytvořilo jubilejní, již pětadvacátý vizuál. Autorem toho letošního je grafický designér Jakub Spurný.</w:t>
      </w:r>
    </w:p>
    <w:p w:rsidR="00543093" w:rsidRDefault="00543093" w:rsidP="00FD43C6">
      <w:pPr>
        <w:spacing w:line="276" w:lineRule="auto"/>
        <w:jc w:val="both"/>
        <w:rPr>
          <w:rFonts w:ascii="Arial" w:hAnsi="Arial" w:cs="Arial"/>
          <w:sz w:val="24"/>
          <w:szCs w:val="24"/>
        </w:rPr>
      </w:pPr>
      <w:r w:rsidRPr="00543093">
        <w:rPr>
          <w:rFonts w:ascii="Arial" w:hAnsi="Arial" w:cs="Arial"/>
          <w:i/>
          <w:sz w:val="24"/>
          <w:szCs w:val="24"/>
        </w:rPr>
        <w:t>„Vizuál Jakuba Spurného ze Studia Najbrt pokračuje v jednoduché typografii a hře s čísly i viditelností. Někdo v něm najde odkaz k TVL, neboli rozlišení obrazovky, někdo k Šíleně smutné princezně. Někdo jiný zebru. Nebo jsou to zas jen císařovy nové šaty? Stejně jako na filmové plátno je každopádně dobré se na plakát dívat trochu s odstupem,“</w:t>
      </w:r>
      <w:r w:rsidRPr="00543093">
        <w:rPr>
          <w:rFonts w:ascii="Arial" w:hAnsi="Arial" w:cs="Arial"/>
          <w:sz w:val="24"/>
          <w:szCs w:val="24"/>
        </w:rPr>
        <w:t xml:space="preserve"> říká </w:t>
      </w:r>
      <w:proofErr w:type="spellStart"/>
      <w:r w:rsidRPr="00543093">
        <w:rPr>
          <w:rFonts w:ascii="Arial" w:hAnsi="Arial" w:cs="Arial"/>
          <w:sz w:val="24"/>
          <w:szCs w:val="24"/>
        </w:rPr>
        <w:t>creative</w:t>
      </w:r>
      <w:proofErr w:type="spellEnd"/>
      <w:r w:rsidRPr="00543093">
        <w:rPr>
          <w:rFonts w:ascii="Arial" w:hAnsi="Arial" w:cs="Arial"/>
          <w:sz w:val="24"/>
          <w:szCs w:val="24"/>
        </w:rPr>
        <w:t xml:space="preserve"> director Studia Najbrt Michal </w:t>
      </w:r>
      <w:proofErr w:type="spellStart"/>
      <w:r w:rsidRPr="00543093">
        <w:rPr>
          <w:rFonts w:ascii="Arial" w:hAnsi="Arial" w:cs="Arial"/>
          <w:sz w:val="24"/>
          <w:szCs w:val="24"/>
        </w:rPr>
        <w:t>Nanoru</w:t>
      </w:r>
      <w:proofErr w:type="spellEnd"/>
      <w:r w:rsidRPr="00543093">
        <w:rPr>
          <w:rFonts w:ascii="Arial" w:hAnsi="Arial" w:cs="Arial"/>
          <w:sz w:val="24"/>
          <w:szCs w:val="24"/>
        </w:rPr>
        <w:t>.</w:t>
      </w:r>
    </w:p>
    <w:p w:rsidR="00FD43C6" w:rsidRDefault="00FD43C6" w:rsidP="00543093">
      <w:pPr>
        <w:jc w:val="both"/>
        <w:rPr>
          <w:rFonts w:ascii="Arial" w:hAnsi="Arial" w:cs="Arial"/>
          <w:sz w:val="24"/>
          <w:szCs w:val="24"/>
        </w:rPr>
      </w:pPr>
    </w:p>
    <w:p w:rsidR="00FD43C6" w:rsidRDefault="00FD43C6" w:rsidP="00543093">
      <w:pPr>
        <w:jc w:val="both"/>
        <w:rPr>
          <w:rFonts w:ascii="Arial" w:hAnsi="Arial" w:cs="Arial"/>
          <w:sz w:val="24"/>
          <w:szCs w:val="24"/>
        </w:rPr>
      </w:pPr>
    </w:p>
    <w:p w:rsidR="008B1224" w:rsidRPr="00233171" w:rsidRDefault="008B1224" w:rsidP="00233171">
      <w:pPr>
        <w:spacing w:line="276" w:lineRule="auto"/>
        <w:jc w:val="center"/>
        <w:rPr>
          <w:rFonts w:ascii="Arial" w:hAnsi="Arial" w:cs="Arial"/>
          <w:b/>
          <w:sz w:val="24"/>
          <w:szCs w:val="24"/>
        </w:rPr>
      </w:pPr>
      <w:r w:rsidRPr="00233171">
        <w:rPr>
          <w:rFonts w:ascii="Arial" w:hAnsi="Arial" w:cs="Arial"/>
          <w:b/>
          <w:sz w:val="24"/>
          <w:szCs w:val="24"/>
        </w:rPr>
        <w:lastRenderedPageBreak/>
        <w:t>LIDÉ ODVEDLE – POČTVRTÉ NA MFF KV</w:t>
      </w:r>
    </w:p>
    <w:p w:rsidR="008B1224" w:rsidRDefault="008B1224" w:rsidP="00233171">
      <w:pPr>
        <w:spacing w:line="276" w:lineRule="auto"/>
        <w:jc w:val="both"/>
        <w:rPr>
          <w:rFonts w:ascii="Arial" w:hAnsi="Arial" w:cs="Arial"/>
          <w:sz w:val="24"/>
          <w:szCs w:val="24"/>
        </w:rPr>
      </w:pPr>
      <w:r w:rsidRPr="00233171">
        <w:rPr>
          <w:rFonts w:ascii="Arial" w:hAnsi="Arial" w:cs="Arial"/>
          <w:sz w:val="24"/>
          <w:szCs w:val="24"/>
        </w:rPr>
        <w:t xml:space="preserve">Karlovarský festival uvede již čtvrtým rokem filmovou sekci, nazvanou </w:t>
      </w:r>
      <w:r w:rsidRPr="00233171">
        <w:rPr>
          <w:rFonts w:ascii="Arial" w:hAnsi="Arial" w:cs="Arial"/>
          <w:b/>
          <w:sz w:val="24"/>
          <w:szCs w:val="24"/>
        </w:rPr>
        <w:t>Lidé odvedle</w:t>
      </w:r>
      <w:r w:rsidRPr="00233171">
        <w:rPr>
          <w:rFonts w:ascii="Arial" w:hAnsi="Arial" w:cs="Arial"/>
          <w:sz w:val="24"/>
          <w:szCs w:val="24"/>
        </w:rPr>
        <w:t xml:space="preserve">, jejímž partnerem je Nadace </w:t>
      </w:r>
      <w:proofErr w:type="spellStart"/>
      <w:r w:rsidRPr="00233171">
        <w:rPr>
          <w:rFonts w:ascii="Arial" w:hAnsi="Arial" w:cs="Arial"/>
          <w:sz w:val="24"/>
          <w:szCs w:val="24"/>
        </w:rPr>
        <w:t>Sirius</w:t>
      </w:r>
      <w:proofErr w:type="spellEnd"/>
      <w:r w:rsidRPr="00233171">
        <w:rPr>
          <w:rFonts w:ascii="Arial" w:hAnsi="Arial" w:cs="Arial"/>
          <w:sz w:val="24"/>
          <w:szCs w:val="24"/>
        </w:rPr>
        <w:t>, oficiální neziskový partner 54. ročníku MFF KV.  Sekce nabídne nové snímky s tématikou hendikepovaných lidí, které zobrazují hrdiny s tělesným hendikepem, zrakovým nebo sluchovým postižením.</w:t>
      </w:r>
    </w:p>
    <w:p w:rsidR="004C76A9" w:rsidRPr="00233171" w:rsidRDefault="004C76A9" w:rsidP="00233171">
      <w:pPr>
        <w:spacing w:line="276" w:lineRule="auto"/>
        <w:jc w:val="both"/>
        <w:rPr>
          <w:rFonts w:ascii="Arial" w:hAnsi="Arial" w:cs="Arial"/>
          <w:sz w:val="24"/>
          <w:szCs w:val="24"/>
        </w:rPr>
      </w:pPr>
    </w:p>
    <w:p w:rsidR="008B1224" w:rsidRPr="00233171" w:rsidRDefault="008B1224" w:rsidP="00233171">
      <w:pPr>
        <w:spacing w:line="276" w:lineRule="auto"/>
        <w:jc w:val="center"/>
        <w:rPr>
          <w:rFonts w:ascii="Arial" w:hAnsi="Arial" w:cs="Arial"/>
          <w:b/>
          <w:sz w:val="24"/>
          <w:szCs w:val="24"/>
        </w:rPr>
      </w:pPr>
      <w:r w:rsidRPr="00233171">
        <w:rPr>
          <w:rFonts w:ascii="Arial" w:hAnsi="Arial" w:cs="Arial"/>
          <w:b/>
          <w:sz w:val="24"/>
          <w:szCs w:val="24"/>
        </w:rPr>
        <w:t xml:space="preserve">PATRON DĚTÍ OFICIÁLNÍM NEZISKOVÝM PARTNEREM MFF KV </w:t>
      </w:r>
    </w:p>
    <w:p w:rsidR="008B1224" w:rsidRPr="00233171" w:rsidRDefault="008B1224" w:rsidP="00233171">
      <w:pPr>
        <w:spacing w:line="276" w:lineRule="auto"/>
        <w:jc w:val="both"/>
        <w:rPr>
          <w:rFonts w:ascii="Arial" w:hAnsi="Arial" w:cs="Arial"/>
          <w:sz w:val="24"/>
          <w:szCs w:val="24"/>
        </w:rPr>
      </w:pPr>
      <w:r w:rsidRPr="00233171">
        <w:rPr>
          <w:rFonts w:ascii="Arial" w:hAnsi="Arial" w:cs="Arial"/>
          <w:bCs/>
          <w:sz w:val="24"/>
          <w:szCs w:val="24"/>
        </w:rPr>
        <w:t xml:space="preserve">Letošním oficiálním neziskovým partnerem festivalu bude projekt Patron dětí. Provozuje ho nadace </w:t>
      </w:r>
      <w:proofErr w:type="spellStart"/>
      <w:r w:rsidRPr="00233171">
        <w:rPr>
          <w:rFonts w:ascii="Arial" w:hAnsi="Arial" w:cs="Arial"/>
          <w:bCs/>
          <w:sz w:val="24"/>
          <w:szCs w:val="24"/>
        </w:rPr>
        <w:t>Sirius</w:t>
      </w:r>
      <w:proofErr w:type="spellEnd"/>
      <w:r w:rsidRPr="00233171">
        <w:rPr>
          <w:rFonts w:ascii="Arial" w:hAnsi="Arial" w:cs="Arial"/>
          <w:bCs/>
          <w:sz w:val="24"/>
          <w:szCs w:val="24"/>
        </w:rPr>
        <w:t>, s níž už několik let úspěšně spolupracujeme na festivalové sekci Lidé odvedle.</w:t>
      </w:r>
    </w:p>
    <w:p w:rsidR="008B1224" w:rsidRPr="00233171" w:rsidRDefault="008B1224" w:rsidP="00233171">
      <w:pPr>
        <w:spacing w:line="276" w:lineRule="auto"/>
        <w:jc w:val="both"/>
        <w:rPr>
          <w:rFonts w:ascii="Arial" w:hAnsi="Arial" w:cs="Arial"/>
          <w:bCs/>
          <w:sz w:val="24"/>
          <w:szCs w:val="24"/>
        </w:rPr>
      </w:pPr>
      <w:r w:rsidRPr="00233171">
        <w:rPr>
          <w:rFonts w:ascii="Arial" w:hAnsi="Arial" w:cs="Arial"/>
          <w:bCs/>
          <w:sz w:val="24"/>
          <w:szCs w:val="24"/>
        </w:rPr>
        <w:t>Patron dětí je unikátní projekt, který na internetu představuje příběhy dětí, které potřebují jakoukoliv pomoc. Každý z nás si pak může vybrat příběh, který podpoří a částku, kterou přispěje. A co je důležité: provoz projektu je kompletně placen jeho zřizovateli, takže k dětem se příspěvky dostanou v plné výši, až do poslední koruny.</w:t>
      </w:r>
    </w:p>
    <w:p w:rsidR="008B1224" w:rsidRPr="00233171" w:rsidRDefault="008B1224" w:rsidP="00233171">
      <w:pPr>
        <w:spacing w:line="276" w:lineRule="auto"/>
        <w:jc w:val="both"/>
        <w:rPr>
          <w:rFonts w:ascii="Arial" w:hAnsi="Arial" w:cs="Arial"/>
          <w:sz w:val="24"/>
          <w:szCs w:val="24"/>
        </w:rPr>
      </w:pPr>
      <w:r w:rsidRPr="00233171">
        <w:rPr>
          <w:rFonts w:ascii="Arial" w:hAnsi="Arial" w:cs="Arial"/>
          <w:bCs/>
          <w:sz w:val="24"/>
          <w:szCs w:val="24"/>
        </w:rPr>
        <w:t xml:space="preserve">Prostřednictvím odkazu na oficiálních stránkách </w:t>
      </w:r>
      <w:hyperlink r:id="rId11" w:history="1">
        <w:r w:rsidRPr="00233171">
          <w:rPr>
            <w:rStyle w:val="Hypertextovodkaz"/>
            <w:rFonts w:ascii="Arial" w:hAnsi="Arial" w:cs="Arial"/>
            <w:bCs/>
            <w:sz w:val="24"/>
            <w:szCs w:val="24"/>
          </w:rPr>
          <w:t>www.kviff.com</w:t>
        </w:r>
      </w:hyperlink>
      <w:r w:rsidRPr="00233171">
        <w:rPr>
          <w:rFonts w:ascii="Arial" w:hAnsi="Arial" w:cs="Arial"/>
          <w:bCs/>
          <w:sz w:val="24"/>
          <w:szCs w:val="24"/>
        </w:rPr>
        <w:t xml:space="preserve"> lze vstoupit na webové stránky projektu se všemi informacemi.</w:t>
      </w:r>
    </w:p>
    <w:p w:rsidR="004C76A9" w:rsidRPr="00233171" w:rsidRDefault="004C76A9" w:rsidP="00233171">
      <w:pPr>
        <w:spacing w:line="276" w:lineRule="auto"/>
        <w:rPr>
          <w:rFonts w:ascii="Arial" w:hAnsi="Arial" w:cs="Arial"/>
          <w:b/>
          <w:sz w:val="24"/>
          <w:szCs w:val="24"/>
        </w:rPr>
      </w:pPr>
    </w:p>
    <w:p w:rsidR="00F72E85" w:rsidRPr="00233171" w:rsidRDefault="00F72E85" w:rsidP="00233171">
      <w:pPr>
        <w:spacing w:line="276" w:lineRule="auto"/>
        <w:jc w:val="center"/>
        <w:rPr>
          <w:rFonts w:ascii="Arial" w:hAnsi="Arial" w:cs="Arial"/>
          <w:b/>
          <w:sz w:val="24"/>
          <w:szCs w:val="24"/>
        </w:rPr>
      </w:pPr>
      <w:r w:rsidRPr="00233171">
        <w:rPr>
          <w:rFonts w:ascii="Arial" w:hAnsi="Arial" w:cs="Arial"/>
          <w:b/>
          <w:sz w:val="24"/>
          <w:szCs w:val="24"/>
        </w:rPr>
        <w:t>MIMOŘÁDNÉ PROJEKCE OCENĚNÝCH FILMŮ V NEDĚLI 7. ČERVENCE</w:t>
      </w:r>
    </w:p>
    <w:p w:rsidR="00F72E85" w:rsidRPr="00233171" w:rsidRDefault="00F72E85" w:rsidP="00233171">
      <w:pPr>
        <w:spacing w:line="276" w:lineRule="auto"/>
        <w:jc w:val="both"/>
        <w:rPr>
          <w:rFonts w:ascii="Arial" w:hAnsi="Arial" w:cs="Arial"/>
          <w:sz w:val="24"/>
          <w:szCs w:val="24"/>
        </w:rPr>
      </w:pPr>
      <w:r w:rsidRPr="00233171">
        <w:rPr>
          <w:rFonts w:ascii="Arial" w:hAnsi="Arial" w:cs="Arial"/>
          <w:sz w:val="24"/>
          <w:szCs w:val="24"/>
        </w:rPr>
        <w:t xml:space="preserve">Na základě dobrých ohlasů uplynulých ročníků  se letos opět uskuteční mimořádné nedělní projekce oceněných filmů 54. ročníku MFF KV. </w:t>
      </w:r>
    </w:p>
    <w:p w:rsidR="00F72E85" w:rsidRPr="00233171" w:rsidRDefault="00F72E85" w:rsidP="00233171">
      <w:pPr>
        <w:spacing w:line="276" w:lineRule="auto"/>
        <w:jc w:val="both"/>
        <w:rPr>
          <w:rFonts w:ascii="Arial" w:hAnsi="Arial" w:cs="Arial"/>
          <w:sz w:val="24"/>
          <w:szCs w:val="24"/>
        </w:rPr>
      </w:pPr>
      <w:r w:rsidRPr="00233171">
        <w:rPr>
          <w:rFonts w:ascii="Arial" w:hAnsi="Arial" w:cs="Arial"/>
          <w:sz w:val="24"/>
          <w:szCs w:val="24"/>
        </w:rPr>
        <w:t xml:space="preserve">Mimořádné projekce oceněných filmů 54. MFF KV proběhnou </w:t>
      </w:r>
      <w:r w:rsidRPr="00233171">
        <w:rPr>
          <w:rFonts w:ascii="Arial" w:hAnsi="Arial" w:cs="Arial"/>
          <w:b/>
          <w:sz w:val="24"/>
          <w:szCs w:val="24"/>
        </w:rPr>
        <w:t>v neděli 7. července</w:t>
      </w:r>
      <w:r w:rsidRPr="00233171">
        <w:rPr>
          <w:rFonts w:ascii="Arial" w:hAnsi="Arial" w:cs="Arial"/>
          <w:sz w:val="24"/>
          <w:szCs w:val="24"/>
        </w:rPr>
        <w:t xml:space="preserve"> ve </w:t>
      </w:r>
      <w:r w:rsidRPr="00233171">
        <w:rPr>
          <w:rFonts w:ascii="Arial" w:hAnsi="Arial" w:cs="Arial"/>
          <w:b/>
          <w:sz w:val="24"/>
          <w:szCs w:val="24"/>
        </w:rPr>
        <w:t xml:space="preserve">Velkém sále hotelu </w:t>
      </w:r>
      <w:proofErr w:type="spellStart"/>
      <w:r w:rsidRPr="00233171">
        <w:rPr>
          <w:rFonts w:ascii="Arial" w:hAnsi="Arial" w:cs="Arial"/>
          <w:b/>
          <w:sz w:val="24"/>
          <w:szCs w:val="24"/>
        </w:rPr>
        <w:t>Thermal</w:t>
      </w:r>
      <w:proofErr w:type="spellEnd"/>
      <w:r w:rsidRPr="00233171">
        <w:rPr>
          <w:rFonts w:ascii="Arial" w:hAnsi="Arial" w:cs="Arial"/>
          <w:sz w:val="24"/>
          <w:szCs w:val="24"/>
        </w:rPr>
        <w:t xml:space="preserve">. Uskuteční se 3 projekce (10, 13 a 16 hodin), které představí 3 vyznamenané filmy letošního roku, včetně vítězného snímku. Vstupenky na jednotlivá představení bude možné získat v sobotu a v neděli (6. a 7. 7.) buď na základě akreditací platných v sobotu 6. 7. anebo zakoupením lístků na vybraných pokladnách. </w:t>
      </w:r>
    </w:p>
    <w:p w:rsidR="00233171" w:rsidRDefault="00233171" w:rsidP="00233171">
      <w:pPr>
        <w:spacing w:line="276" w:lineRule="auto"/>
        <w:rPr>
          <w:rFonts w:ascii="Arial" w:hAnsi="Arial" w:cs="Arial"/>
          <w:sz w:val="24"/>
          <w:szCs w:val="24"/>
        </w:rPr>
      </w:pPr>
    </w:p>
    <w:p w:rsidR="00474EC4" w:rsidRDefault="00474EC4" w:rsidP="00233171">
      <w:pPr>
        <w:spacing w:line="276" w:lineRule="auto"/>
        <w:rPr>
          <w:rFonts w:ascii="Arial" w:hAnsi="Arial" w:cs="Arial"/>
          <w:sz w:val="24"/>
          <w:szCs w:val="24"/>
        </w:rPr>
      </w:pPr>
    </w:p>
    <w:p w:rsidR="00474EC4" w:rsidRDefault="00474EC4" w:rsidP="00233171">
      <w:pPr>
        <w:spacing w:line="276" w:lineRule="auto"/>
        <w:rPr>
          <w:rFonts w:ascii="Arial" w:hAnsi="Arial" w:cs="Arial"/>
          <w:sz w:val="24"/>
          <w:szCs w:val="24"/>
        </w:rPr>
      </w:pPr>
    </w:p>
    <w:p w:rsidR="00474EC4" w:rsidRDefault="00474EC4" w:rsidP="00233171">
      <w:pPr>
        <w:spacing w:line="276" w:lineRule="auto"/>
        <w:rPr>
          <w:rFonts w:ascii="Arial" w:hAnsi="Arial" w:cs="Arial"/>
          <w:sz w:val="24"/>
          <w:szCs w:val="24"/>
        </w:rPr>
      </w:pPr>
    </w:p>
    <w:p w:rsidR="00474EC4" w:rsidRPr="00233171" w:rsidRDefault="00474EC4" w:rsidP="00233171">
      <w:pPr>
        <w:spacing w:line="276" w:lineRule="auto"/>
        <w:rPr>
          <w:rFonts w:ascii="Arial" w:hAnsi="Arial" w:cs="Arial"/>
          <w:sz w:val="24"/>
          <w:szCs w:val="24"/>
        </w:rPr>
      </w:pPr>
    </w:p>
    <w:p w:rsidR="004A06E7" w:rsidRDefault="004A06E7" w:rsidP="00233171">
      <w:pPr>
        <w:pStyle w:val="Normlnweb"/>
        <w:spacing w:after="0" w:afterAutospacing="0" w:line="276" w:lineRule="auto"/>
        <w:jc w:val="center"/>
        <w:rPr>
          <w:rFonts w:ascii="Arial" w:eastAsiaTheme="minorHAnsi" w:hAnsi="Arial" w:cs="Arial"/>
          <w:b/>
          <w:caps/>
          <w:lang w:eastAsia="en-US"/>
        </w:rPr>
      </w:pPr>
      <w:r w:rsidRPr="00233171">
        <w:rPr>
          <w:rFonts w:ascii="Arial" w:eastAsiaTheme="minorHAnsi" w:hAnsi="Arial" w:cs="Arial"/>
          <w:b/>
          <w:caps/>
          <w:lang w:eastAsia="en-US"/>
        </w:rPr>
        <w:lastRenderedPageBreak/>
        <w:t xml:space="preserve">Karlovarský festival připomene fotografickou </w:t>
      </w:r>
      <w:proofErr w:type="gramStart"/>
      <w:r w:rsidRPr="00233171">
        <w:rPr>
          <w:rFonts w:ascii="Arial" w:eastAsiaTheme="minorHAnsi" w:hAnsi="Arial" w:cs="Arial"/>
          <w:b/>
          <w:caps/>
          <w:lang w:eastAsia="en-US"/>
        </w:rPr>
        <w:t xml:space="preserve">tvorbu </w:t>
      </w:r>
      <w:r w:rsidR="00307EEA">
        <w:rPr>
          <w:rFonts w:ascii="Arial" w:eastAsiaTheme="minorHAnsi" w:hAnsi="Arial" w:cs="Arial"/>
          <w:b/>
          <w:caps/>
          <w:lang w:eastAsia="en-US"/>
        </w:rPr>
        <w:t xml:space="preserve">          </w:t>
      </w:r>
      <w:r w:rsidRPr="00233171">
        <w:rPr>
          <w:rFonts w:ascii="Arial" w:eastAsiaTheme="minorHAnsi" w:hAnsi="Arial" w:cs="Arial"/>
          <w:b/>
          <w:caps/>
          <w:lang w:eastAsia="en-US"/>
        </w:rPr>
        <w:t>Miloše</w:t>
      </w:r>
      <w:proofErr w:type="gramEnd"/>
      <w:r w:rsidRPr="00233171">
        <w:rPr>
          <w:rFonts w:ascii="Arial" w:eastAsiaTheme="minorHAnsi" w:hAnsi="Arial" w:cs="Arial"/>
          <w:b/>
          <w:caps/>
          <w:lang w:eastAsia="en-US"/>
        </w:rPr>
        <w:t xml:space="preserve"> Fikejze</w:t>
      </w:r>
    </w:p>
    <w:p w:rsidR="00233171" w:rsidRPr="0087651B" w:rsidRDefault="00233171" w:rsidP="00233171">
      <w:pPr>
        <w:pStyle w:val="Normlnweb"/>
        <w:spacing w:after="0" w:afterAutospacing="0" w:line="276" w:lineRule="auto"/>
        <w:jc w:val="center"/>
        <w:rPr>
          <w:rFonts w:ascii="Arial" w:eastAsiaTheme="minorHAnsi" w:hAnsi="Arial" w:cs="Arial"/>
          <w:b/>
          <w:caps/>
          <w:lang w:eastAsia="en-US"/>
        </w:rPr>
      </w:pPr>
    </w:p>
    <w:p w:rsidR="004A06E7" w:rsidRPr="0087651B" w:rsidRDefault="004A06E7" w:rsidP="00233171">
      <w:pPr>
        <w:pStyle w:val="Normlnweb"/>
        <w:spacing w:after="0" w:afterAutospacing="0" w:line="276" w:lineRule="auto"/>
        <w:jc w:val="both"/>
        <w:rPr>
          <w:rFonts w:ascii="Arial" w:hAnsi="Arial" w:cs="Arial"/>
          <w:b/>
          <w:color w:val="000000"/>
        </w:rPr>
      </w:pPr>
      <w:r w:rsidRPr="0087651B">
        <w:rPr>
          <w:rFonts w:ascii="Arial" w:hAnsi="Arial" w:cs="Arial"/>
          <w:b/>
          <w:color w:val="000000"/>
        </w:rPr>
        <w:t>Miloš Fikejz, respektovaný filmový odborník na domácí a světovou kinematografii, publicista, knihovník, encyklopedista, fotograf, prohrál počátkem ledna boj s akutní leukemií ve věku 59 let.</w:t>
      </w:r>
    </w:p>
    <w:p w:rsidR="00DA2D1F" w:rsidRPr="00233171" w:rsidRDefault="00DA2D1F" w:rsidP="00233171">
      <w:pPr>
        <w:pStyle w:val="Normlnweb"/>
        <w:spacing w:after="0" w:afterAutospacing="0" w:line="276" w:lineRule="auto"/>
        <w:jc w:val="both"/>
        <w:rPr>
          <w:rFonts w:ascii="Arial" w:hAnsi="Arial" w:cs="Arial"/>
          <w:color w:val="000000"/>
        </w:rPr>
      </w:pPr>
    </w:p>
    <w:p w:rsidR="00DA2D1F" w:rsidRPr="00233171" w:rsidRDefault="004A06E7" w:rsidP="00233171">
      <w:pPr>
        <w:pStyle w:val="Normlnweb"/>
        <w:spacing w:after="0" w:afterAutospacing="0" w:line="276" w:lineRule="auto"/>
        <w:jc w:val="both"/>
        <w:rPr>
          <w:rFonts w:ascii="Arial" w:hAnsi="Arial" w:cs="Arial"/>
          <w:color w:val="000000"/>
        </w:rPr>
      </w:pPr>
      <w:r w:rsidRPr="00233171">
        <w:rPr>
          <w:rFonts w:ascii="Arial" w:hAnsi="Arial" w:cs="Arial"/>
          <w:color w:val="000000"/>
        </w:rPr>
        <w:t xml:space="preserve">Jeho profesionální život byl od počátku neodmyslitelně spjat s Mezinárodním filmovým festivalem v Karlových Varech, s nímž spolupracoval jako fotograf, odborný redaktor a autor textů k jednotlivým filmům a tvůrcům. Od roku 1996 byl nepřetržitě členem redakce festivalového Katalogu a spolupracoval rovněž na redakci knihy Evy Zaoralové </w:t>
      </w:r>
      <w:r w:rsidRPr="00846CFE">
        <w:rPr>
          <w:rFonts w:ascii="Arial" w:hAnsi="Arial" w:cs="Arial"/>
          <w:i/>
          <w:color w:val="000000"/>
        </w:rPr>
        <w:t>„Příběh festivalu“</w:t>
      </w:r>
      <w:r w:rsidRPr="00233171">
        <w:rPr>
          <w:rFonts w:ascii="Arial" w:hAnsi="Arial" w:cs="Arial"/>
          <w:color w:val="000000"/>
        </w:rPr>
        <w:t xml:space="preserve"> (2015), mapující historii MFF Karlovy Vary. </w:t>
      </w:r>
    </w:p>
    <w:p w:rsidR="00233171" w:rsidRDefault="004A06E7" w:rsidP="00D32DCE">
      <w:pPr>
        <w:pStyle w:val="Normlnweb"/>
        <w:spacing w:after="0" w:afterAutospacing="0" w:line="276" w:lineRule="auto"/>
        <w:jc w:val="both"/>
        <w:rPr>
          <w:rFonts w:ascii="Arial" w:hAnsi="Arial" w:cs="Arial"/>
          <w:color w:val="000000"/>
        </w:rPr>
      </w:pPr>
      <w:r w:rsidRPr="00233171">
        <w:rPr>
          <w:rFonts w:ascii="Arial" w:hAnsi="Arial" w:cs="Arial"/>
          <w:color w:val="000000"/>
        </w:rPr>
        <w:t xml:space="preserve">Miloš Fikejz, k jehož zásadním pracím patří např. monumentální dvousvazkový </w:t>
      </w:r>
      <w:r w:rsidRPr="00846CFE">
        <w:rPr>
          <w:rFonts w:ascii="Arial" w:hAnsi="Arial" w:cs="Arial"/>
          <w:i/>
        </w:rPr>
        <w:t>„Slovník zahraničních filmových herců konce XX. století“</w:t>
      </w:r>
      <w:r w:rsidRPr="00233171">
        <w:rPr>
          <w:rFonts w:ascii="Arial" w:hAnsi="Arial" w:cs="Arial"/>
        </w:rPr>
        <w:t xml:space="preserve"> (2003) </w:t>
      </w:r>
      <w:r w:rsidRPr="00233171">
        <w:rPr>
          <w:rFonts w:ascii="Arial" w:hAnsi="Arial" w:cs="Arial"/>
          <w:color w:val="000000"/>
        </w:rPr>
        <w:t>a třísvazkový slovník</w:t>
      </w:r>
      <w:r w:rsidRPr="00233171">
        <w:rPr>
          <w:rFonts w:ascii="Arial" w:hAnsi="Arial" w:cs="Arial"/>
          <w:i/>
          <w:color w:val="000000"/>
        </w:rPr>
        <w:t xml:space="preserve"> „</w:t>
      </w:r>
      <w:r w:rsidRPr="00233171">
        <w:rPr>
          <w:rStyle w:val="Zdraznn"/>
          <w:rFonts w:ascii="Arial" w:hAnsi="Arial" w:cs="Arial"/>
          <w:color w:val="000000"/>
        </w:rPr>
        <w:t>Český film: Herci a herečky“</w:t>
      </w:r>
      <w:r w:rsidRPr="00233171">
        <w:rPr>
          <w:rFonts w:ascii="Arial" w:hAnsi="Arial" w:cs="Arial"/>
          <w:color w:val="000000"/>
        </w:rPr>
        <w:t xml:space="preserve"> (2006-2008</w:t>
      </w:r>
      <w:r w:rsidRPr="00233171">
        <w:rPr>
          <w:rFonts w:ascii="Arial" w:hAnsi="Arial" w:cs="Arial"/>
        </w:rPr>
        <w:t xml:space="preserve">), </w:t>
      </w:r>
      <w:r w:rsidRPr="00233171">
        <w:rPr>
          <w:rFonts w:ascii="Arial" w:hAnsi="Arial" w:cs="Arial"/>
          <w:color w:val="000000"/>
        </w:rPr>
        <w:t xml:space="preserve">byl také významným fotografem.  </w:t>
      </w:r>
      <w:r w:rsidRPr="00233171">
        <w:rPr>
          <w:rFonts w:ascii="Arial" w:hAnsi="Arial" w:cs="Arial"/>
          <w:i/>
          <w:color w:val="000000"/>
        </w:rPr>
        <w:t>„Světová kinematografie v něm ztratila nejen skvělého přítele a filmového nadšence, ale především zkušeného a náročného pozorovatele, nahlížejícího do duší předních osobností filmového průmyslu,“</w:t>
      </w:r>
      <w:r w:rsidRPr="00233171">
        <w:rPr>
          <w:rFonts w:ascii="Arial" w:hAnsi="Arial" w:cs="Arial"/>
          <w:color w:val="000000"/>
        </w:rPr>
        <w:t xml:space="preserve"> napsal ve své vzpomínce v časopisu Variety Steven </w:t>
      </w:r>
      <w:proofErr w:type="spellStart"/>
      <w:r w:rsidRPr="00233171">
        <w:rPr>
          <w:rFonts w:ascii="Arial" w:hAnsi="Arial" w:cs="Arial"/>
          <w:color w:val="000000"/>
        </w:rPr>
        <w:t>Gaydos</w:t>
      </w:r>
      <w:proofErr w:type="spellEnd"/>
      <w:r w:rsidRPr="00233171">
        <w:rPr>
          <w:rFonts w:ascii="Arial" w:hAnsi="Arial" w:cs="Arial"/>
          <w:color w:val="000000"/>
        </w:rPr>
        <w:t>.</w:t>
      </w:r>
      <w:r w:rsidRPr="00233171">
        <w:rPr>
          <w:rFonts w:ascii="Arial" w:hAnsi="Arial" w:cs="Arial"/>
          <w:color w:val="000000"/>
        </w:rPr>
        <w:br/>
      </w:r>
      <w:r w:rsidR="00E359E2" w:rsidRPr="00645ECE">
        <w:rPr>
          <w:rFonts w:ascii="Arial" w:hAnsi="Arial" w:cs="Arial"/>
          <w:color w:val="000000"/>
          <w:sz w:val="22"/>
          <w:szCs w:val="22"/>
        </w:rPr>
        <w:t>(Foto: Miloš Fikejz</w:t>
      </w:r>
      <w:r w:rsidR="00972069" w:rsidRPr="00645ECE">
        <w:rPr>
          <w:rFonts w:ascii="Arial" w:hAnsi="Arial" w:cs="Arial"/>
          <w:color w:val="000000"/>
          <w:sz w:val="22"/>
          <w:szCs w:val="22"/>
        </w:rPr>
        <w:t xml:space="preserve"> pro KVIFF</w:t>
      </w:r>
      <w:r w:rsidR="00E359E2" w:rsidRPr="00645ECE">
        <w:rPr>
          <w:rFonts w:ascii="Arial" w:hAnsi="Arial" w:cs="Arial"/>
          <w:color w:val="000000"/>
          <w:sz w:val="22"/>
          <w:szCs w:val="22"/>
        </w:rPr>
        <w:t>)</w:t>
      </w:r>
      <w:r w:rsidR="00E359E2" w:rsidRPr="00233171">
        <w:rPr>
          <w:rFonts w:ascii="Arial" w:hAnsi="Arial" w:cs="Arial"/>
          <w:color w:val="000000"/>
        </w:rPr>
        <w:t xml:space="preserve"> </w:t>
      </w:r>
    </w:p>
    <w:p w:rsidR="0097270D" w:rsidRDefault="00474EC4" w:rsidP="0097270D">
      <w:pPr>
        <w:pStyle w:val="Normlnweb"/>
        <w:spacing w:after="0" w:afterAutospacing="0" w:line="276" w:lineRule="auto"/>
        <w:rPr>
          <w:rFonts w:ascii="Arial" w:hAnsi="Arial" w:cs="Arial"/>
          <w:color w:val="000000"/>
        </w:rPr>
      </w:pPr>
      <w:r w:rsidRPr="00233171">
        <w:rPr>
          <w:rFonts w:ascii="Arial" w:hAnsi="Arial" w:cs="Arial"/>
          <w:noProof/>
          <w:color w:val="000000"/>
        </w:rPr>
        <w:drawing>
          <wp:anchor distT="0" distB="0" distL="114300" distR="114300" simplePos="0" relativeHeight="251662336" behindDoc="1" locked="0" layoutInCell="1" allowOverlap="1">
            <wp:simplePos x="0" y="0"/>
            <wp:positionH relativeFrom="margin">
              <wp:posOffset>-120650</wp:posOffset>
            </wp:positionH>
            <wp:positionV relativeFrom="paragraph">
              <wp:posOffset>29210</wp:posOffset>
            </wp:positionV>
            <wp:extent cx="5086350" cy="3339465"/>
            <wp:effectExtent l="0" t="0" r="3810" b="5715"/>
            <wp:wrapTight wrapText="bothSides">
              <wp:wrapPolygon edited="0">
                <wp:start x="0" y="0"/>
                <wp:lineTo x="0" y="21506"/>
                <wp:lineTo x="21529" y="21506"/>
                <wp:lineTo x="21529" y="0"/>
                <wp:lineTo x="0" y="0"/>
              </wp:wrapPolygon>
            </wp:wrapTight>
            <wp:docPr id="6" name="Obrázek 6" descr="K:\press\Press 2019\TZ\Fotky\DiCaprio + babička a dě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ess\Press 2019\TZ\Fotky\DiCaprio + babička a děda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350" cy="333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6E7" w:rsidRPr="00233171">
        <w:rPr>
          <w:rFonts w:ascii="Arial" w:hAnsi="Arial" w:cs="Arial"/>
          <w:color w:val="000000"/>
        </w:rPr>
        <w:t xml:space="preserve">V jeho obsáhlém portfoliu se nacházejí unikátní fotografie světových osobností, jako </w:t>
      </w:r>
    </w:p>
    <w:p w:rsidR="0097270D" w:rsidRDefault="004A06E7" w:rsidP="0097270D">
      <w:pPr>
        <w:pStyle w:val="Normlnweb"/>
        <w:spacing w:after="0" w:afterAutospacing="0" w:line="276" w:lineRule="auto"/>
        <w:rPr>
          <w:rFonts w:ascii="Arial" w:hAnsi="Arial" w:cs="Arial"/>
          <w:color w:val="000000"/>
        </w:rPr>
      </w:pPr>
      <w:r w:rsidRPr="00233171">
        <w:rPr>
          <w:rFonts w:ascii="Arial" w:hAnsi="Arial" w:cs="Arial"/>
          <w:color w:val="000000"/>
        </w:rPr>
        <w:t>například snímky Václava Havla z let 1987-89 či fotografie z roku 1994, kdy na MFF </w:t>
      </w:r>
    </w:p>
    <w:p w:rsidR="00E359E2" w:rsidRPr="00233171" w:rsidRDefault="004A06E7" w:rsidP="0097270D">
      <w:pPr>
        <w:pStyle w:val="Normlnweb"/>
        <w:spacing w:after="0" w:afterAutospacing="0" w:line="276" w:lineRule="auto"/>
        <w:rPr>
          <w:rFonts w:ascii="Arial" w:hAnsi="Arial" w:cs="Arial"/>
          <w:color w:val="000000"/>
        </w:rPr>
      </w:pPr>
      <w:r w:rsidRPr="00233171">
        <w:rPr>
          <w:rFonts w:ascii="Arial" w:hAnsi="Arial" w:cs="Arial"/>
          <w:color w:val="000000"/>
        </w:rPr>
        <w:t xml:space="preserve">v Karlových Varech zvěčnil tehdy ještě neznámého Leonarda </w:t>
      </w:r>
      <w:proofErr w:type="spellStart"/>
      <w:r w:rsidRPr="00233171">
        <w:rPr>
          <w:rFonts w:ascii="Arial" w:hAnsi="Arial" w:cs="Arial"/>
          <w:color w:val="000000"/>
        </w:rPr>
        <w:t>DiCapria</w:t>
      </w:r>
      <w:proofErr w:type="spellEnd"/>
      <w:r w:rsidRPr="00233171">
        <w:rPr>
          <w:rFonts w:ascii="Arial" w:hAnsi="Arial" w:cs="Arial"/>
          <w:color w:val="000000"/>
        </w:rPr>
        <w:t>.</w:t>
      </w:r>
    </w:p>
    <w:p w:rsidR="004A06E7" w:rsidRPr="00233171" w:rsidRDefault="004A06E7" w:rsidP="00233171">
      <w:pPr>
        <w:pStyle w:val="Normlnweb"/>
        <w:spacing w:after="0" w:afterAutospacing="0" w:line="276" w:lineRule="auto"/>
        <w:jc w:val="both"/>
        <w:rPr>
          <w:rFonts w:ascii="Arial" w:hAnsi="Arial" w:cs="Arial"/>
          <w:i/>
          <w:color w:val="000000"/>
        </w:rPr>
      </w:pPr>
      <w:r w:rsidRPr="00233171">
        <w:rPr>
          <w:rFonts w:ascii="Arial" w:hAnsi="Arial" w:cs="Arial"/>
          <w:color w:val="000000"/>
        </w:rPr>
        <w:lastRenderedPageBreak/>
        <w:t xml:space="preserve"> </w:t>
      </w:r>
      <w:r w:rsidRPr="00233171">
        <w:rPr>
          <w:rFonts w:ascii="Arial" w:hAnsi="Arial" w:cs="Arial"/>
          <w:i/>
          <w:color w:val="000000"/>
        </w:rPr>
        <w:t xml:space="preserve">„Díky Miloši </w:t>
      </w:r>
      <w:proofErr w:type="spellStart"/>
      <w:r w:rsidRPr="00233171">
        <w:rPr>
          <w:rFonts w:ascii="Arial" w:hAnsi="Arial" w:cs="Arial"/>
          <w:i/>
          <w:color w:val="000000"/>
        </w:rPr>
        <w:t>Fikejzovi</w:t>
      </w:r>
      <w:proofErr w:type="spellEnd"/>
      <w:r w:rsidRPr="00233171">
        <w:rPr>
          <w:rFonts w:ascii="Arial" w:hAnsi="Arial" w:cs="Arial"/>
          <w:i/>
          <w:color w:val="000000"/>
        </w:rPr>
        <w:t xml:space="preserve"> a jeho fotoaparátu se nám odkrývá velmi vzácný a lidský okamžik v životě mladého herce, jenž se později stane držitelem Oscara, neúnavným obhájcem životního prostředí a jedním z</w:t>
      </w:r>
      <w:r w:rsidR="00717E84" w:rsidRPr="00233171">
        <w:rPr>
          <w:rFonts w:ascii="Arial" w:hAnsi="Arial" w:cs="Arial"/>
          <w:i/>
          <w:color w:val="000000"/>
        </w:rPr>
        <w:t> </w:t>
      </w:r>
      <w:r w:rsidR="00E359E2" w:rsidRPr="00233171">
        <w:rPr>
          <w:rFonts w:ascii="Arial" w:hAnsi="Arial" w:cs="Arial"/>
          <w:i/>
          <w:color w:val="000000"/>
        </w:rPr>
        <w:t xml:space="preserve"> </w:t>
      </w:r>
      <w:r w:rsidRPr="00233171">
        <w:rPr>
          <w:rFonts w:ascii="Arial" w:hAnsi="Arial" w:cs="Arial"/>
          <w:i/>
          <w:color w:val="000000"/>
        </w:rPr>
        <w:t xml:space="preserve">nejvýznamnějších umělců mezinárodního filmu. Před 25 lety ho však Miloš Fikejz zachytil jako obyčejného chlapce, který si užívá bohémské léto svého mládí,“ </w:t>
      </w:r>
      <w:r w:rsidRPr="00233171">
        <w:rPr>
          <w:rFonts w:ascii="Arial" w:hAnsi="Arial" w:cs="Arial"/>
          <w:color w:val="000000"/>
        </w:rPr>
        <w:t xml:space="preserve">vzpomíná Steven </w:t>
      </w:r>
      <w:proofErr w:type="spellStart"/>
      <w:r w:rsidRPr="00233171">
        <w:rPr>
          <w:rFonts w:ascii="Arial" w:hAnsi="Arial" w:cs="Arial"/>
          <w:color w:val="000000"/>
        </w:rPr>
        <w:t>Gaydos</w:t>
      </w:r>
      <w:proofErr w:type="spellEnd"/>
      <w:r w:rsidRPr="00233171">
        <w:rPr>
          <w:rFonts w:ascii="Arial" w:hAnsi="Arial" w:cs="Arial"/>
          <w:color w:val="000000"/>
        </w:rPr>
        <w:t>.</w:t>
      </w:r>
      <w:r w:rsidR="000A2F04" w:rsidRPr="00233171">
        <w:rPr>
          <w:rFonts w:ascii="Arial" w:hAnsi="Arial" w:cs="Arial"/>
          <w:color w:val="000000"/>
        </w:rPr>
        <w:t xml:space="preserve"> </w:t>
      </w:r>
    </w:p>
    <w:p w:rsidR="004A06E7" w:rsidRPr="00233171" w:rsidRDefault="004A06E7" w:rsidP="00233171">
      <w:pPr>
        <w:pStyle w:val="Normlnweb"/>
        <w:spacing w:after="0" w:afterAutospacing="0" w:line="276" w:lineRule="auto"/>
        <w:jc w:val="both"/>
        <w:rPr>
          <w:rFonts w:ascii="Arial" w:hAnsi="Arial" w:cs="Arial"/>
          <w:color w:val="000000"/>
        </w:rPr>
      </w:pPr>
    </w:p>
    <w:p w:rsidR="004A06E7" w:rsidRPr="00233171" w:rsidRDefault="004A06E7" w:rsidP="00233171">
      <w:pPr>
        <w:pStyle w:val="Normlnweb"/>
        <w:spacing w:after="0" w:afterAutospacing="0" w:line="276" w:lineRule="auto"/>
        <w:jc w:val="both"/>
        <w:rPr>
          <w:rFonts w:ascii="Arial" w:hAnsi="Arial" w:cs="Arial"/>
        </w:rPr>
      </w:pPr>
      <w:r w:rsidRPr="00233171">
        <w:rPr>
          <w:rFonts w:ascii="Arial" w:hAnsi="Arial" w:cs="Arial"/>
          <w:color w:val="000000"/>
        </w:rPr>
        <w:t>Fotoaparát Miloš</w:t>
      </w:r>
      <w:r w:rsidR="00846CFE">
        <w:rPr>
          <w:rFonts w:ascii="Arial" w:hAnsi="Arial" w:cs="Arial"/>
          <w:color w:val="000000"/>
        </w:rPr>
        <w:t>e</w:t>
      </w:r>
      <w:r w:rsidRPr="00233171">
        <w:rPr>
          <w:rFonts w:ascii="Arial" w:hAnsi="Arial" w:cs="Arial"/>
          <w:color w:val="000000"/>
        </w:rPr>
        <w:t xml:space="preserve"> </w:t>
      </w:r>
      <w:proofErr w:type="spellStart"/>
      <w:r w:rsidRPr="00233171">
        <w:rPr>
          <w:rFonts w:ascii="Arial" w:hAnsi="Arial" w:cs="Arial"/>
          <w:color w:val="000000"/>
        </w:rPr>
        <w:t>Fikejze</w:t>
      </w:r>
      <w:proofErr w:type="spellEnd"/>
      <w:r w:rsidRPr="00233171">
        <w:rPr>
          <w:rFonts w:ascii="Arial" w:hAnsi="Arial" w:cs="Arial"/>
          <w:color w:val="000000"/>
        </w:rPr>
        <w:t xml:space="preserve"> zachytil mimo jiné hvězdy jako Gregory </w:t>
      </w:r>
      <w:proofErr w:type="spellStart"/>
      <w:r w:rsidRPr="00233171">
        <w:rPr>
          <w:rFonts w:ascii="Arial" w:hAnsi="Arial" w:cs="Arial"/>
          <w:color w:val="000000"/>
        </w:rPr>
        <w:t>Peck</w:t>
      </w:r>
      <w:proofErr w:type="spellEnd"/>
      <w:r w:rsidRPr="00233171">
        <w:rPr>
          <w:rFonts w:ascii="Arial" w:hAnsi="Arial" w:cs="Arial"/>
          <w:color w:val="000000"/>
        </w:rPr>
        <w:t xml:space="preserve">, Alan Alda, </w:t>
      </w:r>
      <w:proofErr w:type="spellStart"/>
      <w:r w:rsidRPr="00233171">
        <w:rPr>
          <w:rFonts w:ascii="Arial" w:hAnsi="Arial" w:cs="Arial"/>
          <w:color w:val="000000"/>
        </w:rPr>
        <w:t>Mia</w:t>
      </w:r>
      <w:proofErr w:type="spellEnd"/>
      <w:r w:rsidRPr="00233171">
        <w:rPr>
          <w:rFonts w:ascii="Arial" w:hAnsi="Arial" w:cs="Arial"/>
          <w:color w:val="000000"/>
        </w:rPr>
        <w:t xml:space="preserve"> </w:t>
      </w:r>
      <w:proofErr w:type="spellStart"/>
      <w:r w:rsidRPr="00233171">
        <w:rPr>
          <w:rFonts w:ascii="Arial" w:hAnsi="Arial" w:cs="Arial"/>
          <w:color w:val="000000"/>
        </w:rPr>
        <w:t>Farow</w:t>
      </w:r>
      <w:proofErr w:type="spellEnd"/>
      <w:r w:rsidRPr="00233171">
        <w:rPr>
          <w:rFonts w:ascii="Arial" w:hAnsi="Arial" w:cs="Arial"/>
          <w:color w:val="000000"/>
        </w:rPr>
        <w:t xml:space="preserve">, </w:t>
      </w:r>
      <w:proofErr w:type="spellStart"/>
      <w:r w:rsidRPr="00233171">
        <w:rPr>
          <w:rFonts w:ascii="Arial" w:hAnsi="Arial" w:cs="Arial"/>
          <w:color w:val="000000"/>
        </w:rPr>
        <w:t>Sharon</w:t>
      </w:r>
      <w:proofErr w:type="spellEnd"/>
      <w:r w:rsidRPr="00233171">
        <w:rPr>
          <w:rFonts w:ascii="Arial" w:hAnsi="Arial" w:cs="Arial"/>
          <w:color w:val="000000"/>
        </w:rPr>
        <w:t xml:space="preserve"> Stone, Robert </w:t>
      </w:r>
      <w:proofErr w:type="spellStart"/>
      <w:r w:rsidRPr="00233171">
        <w:rPr>
          <w:rFonts w:ascii="Arial" w:hAnsi="Arial" w:cs="Arial"/>
          <w:color w:val="000000"/>
        </w:rPr>
        <w:t>Redford</w:t>
      </w:r>
      <w:proofErr w:type="spellEnd"/>
      <w:r w:rsidRPr="00233171">
        <w:rPr>
          <w:rFonts w:ascii="Arial" w:hAnsi="Arial" w:cs="Arial"/>
          <w:color w:val="000000"/>
        </w:rPr>
        <w:t xml:space="preserve">, Miloš Forman, </w:t>
      </w:r>
      <w:proofErr w:type="spellStart"/>
      <w:r w:rsidRPr="00583957">
        <w:rPr>
          <w:rFonts w:ascii="Arial" w:hAnsi="Arial" w:cs="Arial"/>
        </w:rPr>
        <w:t>W</w:t>
      </w:r>
      <w:r w:rsidR="00583957" w:rsidRPr="00583957">
        <w:rPr>
          <w:rFonts w:ascii="Arial" w:hAnsi="Arial" w:cs="Arial"/>
        </w:rPr>
        <w:t>h</w:t>
      </w:r>
      <w:r w:rsidRPr="00583957">
        <w:rPr>
          <w:rFonts w:ascii="Arial" w:hAnsi="Arial" w:cs="Arial"/>
        </w:rPr>
        <w:t>oopi</w:t>
      </w:r>
      <w:proofErr w:type="spellEnd"/>
      <w:r w:rsidRPr="00583957">
        <w:rPr>
          <w:rFonts w:ascii="Arial" w:hAnsi="Arial" w:cs="Arial"/>
        </w:rPr>
        <w:t xml:space="preserve"> </w:t>
      </w:r>
      <w:proofErr w:type="spellStart"/>
      <w:r w:rsidRPr="00233171">
        <w:rPr>
          <w:rFonts w:ascii="Arial" w:hAnsi="Arial" w:cs="Arial"/>
          <w:color w:val="000000"/>
        </w:rPr>
        <w:t>Goldberg</w:t>
      </w:r>
      <w:proofErr w:type="spellEnd"/>
      <w:r w:rsidRPr="00233171">
        <w:rPr>
          <w:rFonts w:ascii="Arial" w:hAnsi="Arial" w:cs="Arial"/>
          <w:color w:val="000000"/>
        </w:rPr>
        <w:t xml:space="preserve">, </w:t>
      </w:r>
      <w:proofErr w:type="spellStart"/>
      <w:r w:rsidRPr="00233171">
        <w:rPr>
          <w:rFonts w:ascii="Arial" w:hAnsi="Arial" w:cs="Arial"/>
          <w:color w:val="000000"/>
        </w:rPr>
        <w:t>Keira</w:t>
      </w:r>
      <w:proofErr w:type="spellEnd"/>
      <w:r w:rsidRPr="00233171">
        <w:rPr>
          <w:rFonts w:ascii="Arial" w:hAnsi="Arial" w:cs="Arial"/>
          <w:color w:val="000000"/>
        </w:rPr>
        <w:t xml:space="preserve"> </w:t>
      </w:r>
      <w:proofErr w:type="spellStart"/>
      <w:r w:rsidRPr="00233171">
        <w:rPr>
          <w:rFonts w:ascii="Arial" w:hAnsi="Arial" w:cs="Arial"/>
          <w:color w:val="000000"/>
        </w:rPr>
        <w:t>Knightley</w:t>
      </w:r>
      <w:proofErr w:type="spellEnd"/>
      <w:r w:rsidRPr="00233171">
        <w:rPr>
          <w:rFonts w:ascii="Arial" w:hAnsi="Arial" w:cs="Arial"/>
          <w:color w:val="000000"/>
        </w:rPr>
        <w:t xml:space="preserve">, Michael </w:t>
      </w:r>
      <w:proofErr w:type="spellStart"/>
      <w:r w:rsidRPr="00233171">
        <w:rPr>
          <w:rFonts w:ascii="Arial" w:hAnsi="Arial" w:cs="Arial"/>
          <w:color w:val="000000"/>
        </w:rPr>
        <w:t>Douglas</w:t>
      </w:r>
      <w:proofErr w:type="spellEnd"/>
      <w:r w:rsidRPr="00233171">
        <w:rPr>
          <w:rFonts w:ascii="Arial" w:hAnsi="Arial" w:cs="Arial"/>
          <w:color w:val="000000"/>
        </w:rPr>
        <w:t xml:space="preserve"> a mnoho dalších.</w:t>
      </w:r>
      <w:r w:rsidRPr="00233171">
        <w:rPr>
          <w:rFonts w:ascii="Arial" w:hAnsi="Arial" w:cs="Arial"/>
          <w:i/>
          <w:color w:val="000000"/>
        </w:rPr>
        <w:t xml:space="preserve"> </w:t>
      </w:r>
      <w:r w:rsidRPr="00233171">
        <w:rPr>
          <w:rFonts w:ascii="Arial" w:hAnsi="Arial" w:cs="Arial"/>
          <w:color w:val="000000"/>
        </w:rPr>
        <w:t xml:space="preserve">Ve svých dokumentárních portrétech se nezaměřoval pouze na film, ale i na divadlo, literaturu a hudbu. Od devadesátých let také samostatně vystavoval doma i v zahraničí, například v Praze, Paříži, Moskvě či Budapešti. </w:t>
      </w:r>
      <w:r w:rsidRPr="00233171">
        <w:rPr>
          <w:rFonts w:ascii="Arial" w:hAnsi="Arial" w:cs="Arial"/>
        </w:rPr>
        <w:t xml:space="preserve">Snímky publikoval v řadě domácích i zahraničních periodik a knižních titulů. </w:t>
      </w:r>
      <w:r w:rsidRPr="00233171">
        <w:rPr>
          <w:rFonts w:ascii="Arial" w:hAnsi="Arial" w:cs="Arial"/>
          <w:color w:val="000000"/>
        </w:rPr>
        <w:t>Miloš Fikejz, původním vzděláním knihovník, byl ztělesněním perfekcionalismu a systematické a vysoce profesionální práce. V letech 1981-2018 působil jako odborný pracovník v Národním filmovém archivu v Praze, kde se podílel mj. na textech pro publikace NFA</w:t>
      </w:r>
      <w:r w:rsidRPr="00233171">
        <w:rPr>
          <w:rFonts w:ascii="Arial" w:hAnsi="Arial" w:cs="Arial"/>
          <w:i/>
          <w:color w:val="000000"/>
        </w:rPr>
        <w:t xml:space="preserve"> „</w:t>
      </w:r>
      <w:r w:rsidRPr="00233171">
        <w:rPr>
          <w:rStyle w:val="Zdraznn"/>
          <w:rFonts w:ascii="Arial" w:hAnsi="Arial" w:cs="Arial"/>
          <w:color w:val="000000"/>
        </w:rPr>
        <w:t>Český hraný film I – VI 1898–1993“</w:t>
      </w:r>
      <w:r w:rsidRPr="00233171">
        <w:rPr>
          <w:rFonts w:ascii="Arial" w:hAnsi="Arial" w:cs="Arial"/>
          <w:i/>
          <w:color w:val="000000"/>
        </w:rPr>
        <w:t>, „</w:t>
      </w:r>
      <w:r w:rsidRPr="00233171">
        <w:rPr>
          <w:rStyle w:val="Zdraznn"/>
          <w:rFonts w:ascii="Arial" w:hAnsi="Arial" w:cs="Arial"/>
          <w:color w:val="000000"/>
        </w:rPr>
        <w:t>Český animovaný film I 1920–1945“</w:t>
      </w:r>
      <w:r w:rsidRPr="00233171">
        <w:rPr>
          <w:rFonts w:ascii="Arial" w:hAnsi="Arial" w:cs="Arial"/>
          <w:i/>
          <w:color w:val="000000"/>
        </w:rPr>
        <w:t xml:space="preserve"> </w:t>
      </w:r>
      <w:r w:rsidRPr="00233171">
        <w:rPr>
          <w:rFonts w:ascii="Arial" w:hAnsi="Arial" w:cs="Arial"/>
          <w:color w:val="000000"/>
        </w:rPr>
        <w:t>a</w:t>
      </w:r>
      <w:r w:rsidRPr="00233171">
        <w:rPr>
          <w:rFonts w:ascii="Arial" w:hAnsi="Arial" w:cs="Arial"/>
          <w:i/>
          <w:color w:val="000000"/>
        </w:rPr>
        <w:t xml:space="preserve"> „</w:t>
      </w:r>
      <w:r w:rsidRPr="00233171">
        <w:rPr>
          <w:rStyle w:val="Zdraznn"/>
          <w:rFonts w:ascii="Arial" w:hAnsi="Arial" w:cs="Arial"/>
          <w:color w:val="000000"/>
        </w:rPr>
        <w:t>Filmová ročenka 1993–2012“</w:t>
      </w:r>
      <w:r w:rsidRPr="00233171">
        <w:rPr>
          <w:rFonts w:ascii="Arial" w:hAnsi="Arial" w:cs="Arial"/>
          <w:i/>
          <w:color w:val="000000"/>
        </w:rPr>
        <w:t>. ¨</w:t>
      </w:r>
    </w:p>
    <w:p w:rsidR="004A06E7" w:rsidRPr="00233171" w:rsidRDefault="004A06E7" w:rsidP="00233171">
      <w:pPr>
        <w:pStyle w:val="Normlnweb"/>
        <w:spacing w:after="0" w:afterAutospacing="0" w:line="276" w:lineRule="auto"/>
        <w:jc w:val="both"/>
        <w:rPr>
          <w:rFonts w:ascii="Arial" w:hAnsi="Arial" w:cs="Arial"/>
        </w:rPr>
      </w:pPr>
    </w:p>
    <w:p w:rsidR="001050CC" w:rsidRDefault="004A06E7" w:rsidP="00233171">
      <w:pPr>
        <w:pStyle w:val="Normlnweb"/>
        <w:spacing w:after="0" w:afterAutospacing="0" w:line="276" w:lineRule="auto"/>
        <w:jc w:val="both"/>
        <w:rPr>
          <w:rFonts w:ascii="Arial" w:hAnsi="Arial" w:cs="Arial"/>
        </w:rPr>
      </w:pPr>
      <w:r w:rsidRPr="00233171">
        <w:rPr>
          <w:rFonts w:ascii="Arial" w:hAnsi="Arial" w:cs="Arial"/>
        </w:rPr>
        <w:t xml:space="preserve">MFF Karlovy Vary představí na výstavě v 1. patře hotelu </w:t>
      </w:r>
      <w:proofErr w:type="spellStart"/>
      <w:r w:rsidRPr="00233171">
        <w:rPr>
          <w:rFonts w:ascii="Arial" w:hAnsi="Arial" w:cs="Arial"/>
        </w:rPr>
        <w:t>Thermal</w:t>
      </w:r>
      <w:proofErr w:type="spellEnd"/>
      <w:r w:rsidRPr="00233171">
        <w:rPr>
          <w:rFonts w:ascii="Arial" w:hAnsi="Arial" w:cs="Arial"/>
        </w:rPr>
        <w:t xml:space="preserve"> výběr čtyřiceti černobílých dokumentárních portrétů významných uměleckých osobností, které Miloš Fikejz v průběhu let na karlovarském festivalu zachytil.</w:t>
      </w:r>
    </w:p>
    <w:p w:rsidR="001050CC" w:rsidRDefault="001050CC"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Default="00474EC4" w:rsidP="00233171">
      <w:pPr>
        <w:pStyle w:val="Normlnweb"/>
        <w:spacing w:after="0" w:afterAutospacing="0" w:line="276" w:lineRule="auto"/>
        <w:jc w:val="both"/>
        <w:rPr>
          <w:rFonts w:ascii="Arial" w:hAnsi="Arial" w:cs="Arial"/>
        </w:rPr>
      </w:pPr>
    </w:p>
    <w:p w:rsidR="00474EC4" w:rsidRPr="00233171" w:rsidRDefault="00474EC4" w:rsidP="00233171">
      <w:pPr>
        <w:pStyle w:val="Normlnweb"/>
        <w:spacing w:after="0" w:afterAutospacing="0" w:line="276" w:lineRule="auto"/>
        <w:jc w:val="both"/>
        <w:rPr>
          <w:rFonts w:ascii="Arial" w:hAnsi="Arial" w:cs="Arial"/>
        </w:rPr>
      </w:pPr>
    </w:p>
    <w:p w:rsidR="00341131" w:rsidRPr="00233171" w:rsidRDefault="00341131" w:rsidP="00233171">
      <w:pPr>
        <w:pStyle w:val="Normlnweb"/>
        <w:spacing w:after="0" w:afterAutospacing="0" w:line="276" w:lineRule="auto"/>
        <w:jc w:val="both"/>
        <w:rPr>
          <w:rFonts w:ascii="Arial" w:hAnsi="Arial" w:cs="Arial"/>
        </w:rPr>
      </w:pPr>
    </w:p>
    <w:p w:rsidR="008B1224" w:rsidRDefault="008B1224" w:rsidP="001050CC">
      <w:pPr>
        <w:shd w:val="clear" w:color="auto" w:fill="FFFFFF"/>
        <w:spacing w:after="0" w:line="276" w:lineRule="auto"/>
        <w:jc w:val="center"/>
        <w:rPr>
          <w:rFonts w:ascii="Arial" w:eastAsia="Times New Roman" w:hAnsi="Arial" w:cs="Arial"/>
          <w:color w:val="333333"/>
          <w:sz w:val="24"/>
          <w:szCs w:val="24"/>
          <w:lang w:eastAsia="cs-CZ"/>
        </w:rPr>
      </w:pPr>
      <w:r w:rsidRPr="00233171">
        <w:rPr>
          <w:rFonts w:ascii="Arial" w:eastAsia="Times New Roman" w:hAnsi="Arial" w:cs="Arial"/>
          <w:b/>
          <w:bCs/>
          <w:color w:val="000000"/>
          <w:sz w:val="24"/>
          <w:szCs w:val="24"/>
          <w:lang w:eastAsia="cs-CZ"/>
        </w:rPr>
        <w:lastRenderedPageBreak/>
        <w:t>ČESKÁ TELEVIZE  - HLAVNÍ PARTNER FILMU</w:t>
      </w:r>
    </w:p>
    <w:p w:rsidR="001050CC" w:rsidRPr="00233171" w:rsidRDefault="001050CC" w:rsidP="001050CC">
      <w:pPr>
        <w:shd w:val="clear" w:color="auto" w:fill="FFFFFF"/>
        <w:spacing w:after="0" w:line="276" w:lineRule="auto"/>
        <w:jc w:val="center"/>
        <w:rPr>
          <w:rFonts w:ascii="Arial" w:eastAsia="Times New Roman" w:hAnsi="Arial" w:cs="Arial"/>
          <w:color w:val="333333"/>
          <w:sz w:val="24"/>
          <w:szCs w:val="24"/>
          <w:lang w:eastAsia="cs-CZ"/>
        </w:rPr>
      </w:pPr>
    </w:p>
    <w:p w:rsidR="008B1224" w:rsidRPr="00233171" w:rsidRDefault="008B1224" w:rsidP="00233171">
      <w:pPr>
        <w:shd w:val="clear" w:color="auto" w:fill="FFFFFF"/>
        <w:spacing w:after="0" w:line="276" w:lineRule="auto"/>
        <w:jc w:val="both"/>
        <w:rPr>
          <w:rFonts w:ascii="Arial" w:eastAsia="Times New Roman" w:hAnsi="Arial" w:cs="Arial"/>
          <w:color w:val="333333"/>
          <w:sz w:val="24"/>
          <w:szCs w:val="24"/>
          <w:lang w:eastAsia="cs-CZ"/>
        </w:rPr>
      </w:pPr>
      <w:r w:rsidRPr="00233171">
        <w:rPr>
          <w:rFonts w:ascii="Arial" w:eastAsia="Times New Roman" w:hAnsi="Arial" w:cs="Arial"/>
          <w:color w:val="333333"/>
          <w:sz w:val="24"/>
          <w:szCs w:val="24"/>
          <w:lang w:eastAsia="cs-CZ"/>
        </w:rPr>
        <w:t>Česká televize je hlavním mediálním partnerem Mezinárodního filmového festivalu Karlovy Vary a jako producent či koproducent stojí i za většinou nových počinů na poli tuzemské audiovize. Jen v letošním roce plánuje v premiéře představit patnáct hraných filmů a čtyřiadvacet dokumentů. „</w:t>
      </w:r>
      <w:r w:rsidRPr="00233171">
        <w:rPr>
          <w:rFonts w:ascii="Arial" w:eastAsia="Times New Roman" w:hAnsi="Arial" w:cs="Arial"/>
          <w:i/>
          <w:iCs/>
          <w:color w:val="333333"/>
          <w:sz w:val="24"/>
          <w:szCs w:val="24"/>
          <w:lang w:eastAsia="cs-CZ"/>
        </w:rPr>
        <w:t>Každý rok podporujeme řadu projektů, jejichž prostřednictvím se kvalitní filmová díla dostávají k českým divákům. Událost typu MFF KV k nim svým významem neodmyslitelně patří,“ </w:t>
      </w:r>
      <w:r w:rsidRPr="00233171">
        <w:rPr>
          <w:rFonts w:ascii="Arial" w:eastAsia="Times New Roman" w:hAnsi="Arial" w:cs="Arial"/>
          <w:color w:val="333333"/>
          <w:sz w:val="24"/>
          <w:szCs w:val="24"/>
          <w:lang w:eastAsia="cs-CZ"/>
        </w:rPr>
        <w:t>říká generální ředitel České televize </w:t>
      </w:r>
      <w:r w:rsidRPr="00233171">
        <w:rPr>
          <w:rFonts w:ascii="Arial" w:eastAsia="Times New Roman" w:hAnsi="Arial" w:cs="Arial"/>
          <w:b/>
          <w:bCs/>
          <w:color w:val="333333"/>
          <w:sz w:val="24"/>
          <w:szCs w:val="24"/>
          <w:lang w:eastAsia="cs-CZ"/>
        </w:rPr>
        <w:t>Petr Dvořák</w:t>
      </w:r>
      <w:r w:rsidRPr="00233171">
        <w:rPr>
          <w:rFonts w:ascii="Arial" w:eastAsia="Times New Roman" w:hAnsi="Arial" w:cs="Arial"/>
          <w:color w:val="333333"/>
          <w:sz w:val="24"/>
          <w:szCs w:val="24"/>
          <w:lang w:eastAsia="cs-CZ"/>
        </w:rPr>
        <w:t> a dodává: „</w:t>
      </w:r>
      <w:r w:rsidRPr="00233171">
        <w:rPr>
          <w:rFonts w:ascii="Arial" w:eastAsia="Times New Roman" w:hAnsi="Arial" w:cs="Arial"/>
          <w:i/>
          <w:iCs/>
          <w:color w:val="333333"/>
          <w:sz w:val="24"/>
          <w:szCs w:val="24"/>
          <w:lang w:eastAsia="cs-CZ"/>
        </w:rPr>
        <w:t xml:space="preserve">Festival je nejen svátkem filmu, ale i platformou vhodnou pro představení aktuální televizní produkce, tedy světa, který je s tím filmovým čím dál propojenější. Což dokládá třeba i výrazný úspěch Dukly 61 u návštěvníků loňského ročníku festivalu. I díky programu Domu České televize se film a televize dostávají do dialogu, který je inspirativní pro nás i pro diváky. A v tomto trendu chceme jednoznačně pokračovat, proto se letos do Varů například vrátí i Marie Terezie v čele s hollywoodským režisérem Robertem </w:t>
      </w:r>
      <w:proofErr w:type="spellStart"/>
      <w:r w:rsidRPr="00233171">
        <w:rPr>
          <w:rFonts w:ascii="Arial" w:eastAsia="Times New Roman" w:hAnsi="Arial" w:cs="Arial"/>
          <w:i/>
          <w:iCs/>
          <w:color w:val="333333"/>
          <w:sz w:val="24"/>
          <w:szCs w:val="24"/>
          <w:lang w:eastAsia="cs-CZ"/>
        </w:rPr>
        <w:t>Dornhelmem</w:t>
      </w:r>
      <w:proofErr w:type="spellEnd"/>
      <w:r w:rsidRPr="00233171">
        <w:rPr>
          <w:rFonts w:ascii="Arial" w:eastAsia="Times New Roman" w:hAnsi="Arial" w:cs="Arial"/>
          <w:i/>
          <w:iCs/>
          <w:color w:val="333333"/>
          <w:sz w:val="24"/>
          <w:szCs w:val="24"/>
          <w:lang w:eastAsia="cs-CZ"/>
        </w:rPr>
        <w:t>.“</w:t>
      </w:r>
    </w:p>
    <w:p w:rsidR="008B1224" w:rsidRPr="00233171" w:rsidRDefault="008B1224" w:rsidP="00233171">
      <w:pPr>
        <w:shd w:val="clear" w:color="auto" w:fill="FFFFFF"/>
        <w:spacing w:after="0" w:line="276" w:lineRule="auto"/>
        <w:jc w:val="both"/>
        <w:rPr>
          <w:rFonts w:ascii="Arial" w:eastAsia="Times New Roman" w:hAnsi="Arial" w:cs="Arial"/>
          <w:color w:val="333333"/>
          <w:sz w:val="24"/>
          <w:szCs w:val="24"/>
          <w:lang w:eastAsia="cs-CZ"/>
        </w:rPr>
      </w:pPr>
      <w:r w:rsidRPr="00233171">
        <w:rPr>
          <w:rFonts w:ascii="Arial" w:eastAsia="Times New Roman" w:hAnsi="Arial" w:cs="Arial"/>
          <w:i/>
          <w:iCs/>
          <w:color w:val="333333"/>
          <w:sz w:val="24"/>
          <w:szCs w:val="24"/>
          <w:lang w:eastAsia="cs-CZ"/>
        </w:rPr>
        <w:t> </w:t>
      </w:r>
    </w:p>
    <w:p w:rsidR="008B1224" w:rsidRPr="00233171" w:rsidRDefault="008B1224" w:rsidP="00233171">
      <w:pPr>
        <w:shd w:val="clear" w:color="auto" w:fill="FFFFFF"/>
        <w:spacing w:after="0" w:line="276" w:lineRule="auto"/>
        <w:jc w:val="both"/>
        <w:rPr>
          <w:rFonts w:ascii="Arial" w:eastAsia="Times New Roman" w:hAnsi="Arial" w:cs="Arial"/>
          <w:color w:val="333333"/>
          <w:sz w:val="24"/>
          <w:szCs w:val="24"/>
          <w:lang w:eastAsia="cs-CZ"/>
        </w:rPr>
      </w:pPr>
      <w:r w:rsidRPr="00233171">
        <w:rPr>
          <w:rFonts w:ascii="Arial" w:eastAsia="Times New Roman" w:hAnsi="Arial" w:cs="Arial"/>
          <w:color w:val="333333"/>
          <w:sz w:val="24"/>
          <w:szCs w:val="24"/>
          <w:lang w:eastAsia="cs-CZ"/>
        </w:rPr>
        <w:t xml:space="preserve">Součástí programu České televize na MFF KV budou vedle debat s filmovými a televizními tvůrci v Domě České televize na Divadelním náměstí i koncerty vybraných českých umělců, kapel Fast Food </w:t>
      </w:r>
      <w:proofErr w:type="spellStart"/>
      <w:r w:rsidRPr="00233171">
        <w:rPr>
          <w:rFonts w:ascii="Arial" w:eastAsia="Times New Roman" w:hAnsi="Arial" w:cs="Arial"/>
          <w:color w:val="333333"/>
          <w:sz w:val="24"/>
          <w:szCs w:val="24"/>
          <w:lang w:eastAsia="cs-CZ"/>
        </w:rPr>
        <w:t>Orchestra</w:t>
      </w:r>
      <w:proofErr w:type="spellEnd"/>
      <w:r w:rsidRPr="00233171">
        <w:rPr>
          <w:rFonts w:ascii="Arial" w:eastAsia="Times New Roman" w:hAnsi="Arial" w:cs="Arial"/>
          <w:color w:val="333333"/>
          <w:sz w:val="24"/>
          <w:szCs w:val="24"/>
          <w:lang w:eastAsia="cs-CZ"/>
        </w:rPr>
        <w:t xml:space="preserve">, </w:t>
      </w:r>
      <w:proofErr w:type="spellStart"/>
      <w:r w:rsidRPr="00233171">
        <w:rPr>
          <w:rFonts w:ascii="Arial" w:eastAsia="Times New Roman" w:hAnsi="Arial" w:cs="Arial"/>
          <w:color w:val="333333"/>
          <w:sz w:val="24"/>
          <w:szCs w:val="24"/>
          <w:lang w:eastAsia="cs-CZ"/>
        </w:rPr>
        <w:t>Prago</w:t>
      </w:r>
      <w:proofErr w:type="spellEnd"/>
      <w:r w:rsidRPr="00233171">
        <w:rPr>
          <w:rFonts w:ascii="Arial" w:eastAsia="Times New Roman" w:hAnsi="Arial" w:cs="Arial"/>
          <w:color w:val="333333"/>
          <w:sz w:val="24"/>
          <w:szCs w:val="24"/>
          <w:lang w:eastAsia="cs-CZ"/>
        </w:rPr>
        <w:t xml:space="preserve"> Union a </w:t>
      </w:r>
      <w:proofErr w:type="spellStart"/>
      <w:r w:rsidRPr="00233171">
        <w:rPr>
          <w:rFonts w:ascii="Arial" w:eastAsia="Times New Roman" w:hAnsi="Arial" w:cs="Arial"/>
          <w:color w:val="333333"/>
          <w:sz w:val="24"/>
          <w:szCs w:val="24"/>
          <w:lang w:eastAsia="cs-CZ"/>
        </w:rPr>
        <w:t>The</w:t>
      </w:r>
      <w:proofErr w:type="spellEnd"/>
      <w:r w:rsidRPr="00233171">
        <w:rPr>
          <w:rFonts w:ascii="Arial" w:eastAsia="Times New Roman" w:hAnsi="Arial" w:cs="Arial"/>
          <w:color w:val="333333"/>
          <w:sz w:val="24"/>
          <w:szCs w:val="24"/>
          <w:lang w:eastAsia="cs-CZ"/>
        </w:rPr>
        <w:t xml:space="preserve"> </w:t>
      </w:r>
      <w:proofErr w:type="spellStart"/>
      <w:r w:rsidRPr="00233171">
        <w:rPr>
          <w:rFonts w:ascii="Arial" w:eastAsia="Times New Roman" w:hAnsi="Arial" w:cs="Arial"/>
          <w:color w:val="333333"/>
          <w:sz w:val="24"/>
          <w:szCs w:val="24"/>
          <w:lang w:eastAsia="cs-CZ"/>
        </w:rPr>
        <w:t>Atavists</w:t>
      </w:r>
      <w:proofErr w:type="spellEnd"/>
      <w:r w:rsidRPr="00233171">
        <w:rPr>
          <w:rFonts w:ascii="Arial" w:eastAsia="Times New Roman" w:hAnsi="Arial" w:cs="Arial"/>
          <w:color w:val="333333"/>
          <w:sz w:val="24"/>
          <w:szCs w:val="24"/>
          <w:lang w:eastAsia="cs-CZ"/>
        </w:rPr>
        <w:t xml:space="preserve"> nebo třeba hudebníka Jiřího Schmitzera.</w:t>
      </w:r>
    </w:p>
    <w:p w:rsidR="008B1224" w:rsidRPr="00233171" w:rsidRDefault="008B1224" w:rsidP="00233171">
      <w:pPr>
        <w:spacing w:line="276" w:lineRule="auto"/>
        <w:rPr>
          <w:rFonts w:ascii="Arial" w:hAnsi="Arial" w:cs="Arial"/>
          <w:sz w:val="24"/>
          <w:szCs w:val="24"/>
        </w:rPr>
      </w:pPr>
    </w:p>
    <w:p w:rsidR="008B1224" w:rsidRPr="00233171" w:rsidRDefault="008B1224" w:rsidP="00233171">
      <w:pPr>
        <w:spacing w:line="276" w:lineRule="auto"/>
        <w:jc w:val="center"/>
        <w:rPr>
          <w:rFonts w:ascii="Arial" w:hAnsi="Arial" w:cs="Arial"/>
          <w:b/>
          <w:caps/>
          <w:sz w:val="24"/>
          <w:szCs w:val="24"/>
        </w:rPr>
      </w:pPr>
    </w:p>
    <w:p w:rsidR="00233171" w:rsidRDefault="00233171" w:rsidP="00D32DCE">
      <w:pPr>
        <w:spacing w:line="276" w:lineRule="auto"/>
        <w:rPr>
          <w:rFonts w:ascii="Arial" w:hAnsi="Arial" w:cs="Arial"/>
          <w:b/>
          <w:caps/>
          <w:sz w:val="24"/>
          <w:szCs w:val="24"/>
        </w:rPr>
      </w:pPr>
    </w:p>
    <w:p w:rsidR="00D32DCE" w:rsidRDefault="00D32DCE" w:rsidP="00D32DCE">
      <w:pPr>
        <w:spacing w:line="276" w:lineRule="auto"/>
        <w:rPr>
          <w:rFonts w:ascii="Arial" w:hAnsi="Arial" w:cs="Arial"/>
          <w:b/>
          <w:caps/>
          <w:sz w:val="24"/>
          <w:szCs w:val="24"/>
        </w:rPr>
      </w:pPr>
    </w:p>
    <w:p w:rsidR="00D32DCE" w:rsidRDefault="00D32DCE" w:rsidP="00D32DCE">
      <w:pPr>
        <w:spacing w:line="276" w:lineRule="auto"/>
        <w:rPr>
          <w:rFonts w:ascii="Arial" w:hAnsi="Arial" w:cs="Arial"/>
          <w:b/>
          <w:caps/>
          <w:sz w:val="24"/>
          <w:szCs w:val="24"/>
        </w:rPr>
      </w:pPr>
    </w:p>
    <w:p w:rsidR="00474EC4" w:rsidRDefault="00474EC4" w:rsidP="00D32DCE">
      <w:pPr>
        <w:spacing w:line="276" w:lineRule="auto"/>
        <w:rPr>
          <w:rFonts w:ascii="Arial" w:hAnsi="Arial" w:cs="Arial"/>
          <w:b/>
          <w:caps/>
          <w:sz w:val="24"/>
          <w:szCs w:val="24"/>
        </w:rPr>
      </w:pPr>
    </w:p>
    <w:p w:rsidR="00474EC4" w:rsidRDefault="00474EC4" w:rsidP="00D32DCE">
      <w:pPr>
        <w:spacing w:line="276" w:lineRule="auto"/>
        <w:rPr>
          <w:rFonts w:ascii="Arial" w:hAnsi="Arial" w:cs="Arial"/>
          <w:b/>
          <w:caps/>
          <w:sz w:val="24"/>
          <w:szCs w:val="24"/>
        </w:rPr>
      </w:pPr>
    </w:p>
    <w:p w:rsidR="00474EC4" w:rsidRDefault="00474EC4" w:rsidP="00D32DCE">
      <w:pPr>
        <w:spacing w:line="276" w:lineRule="auto"/>
        <w:rPr>
          <w:rFonts w:ascii="Arial" w:hAnsi="Arial" w:cs="Arial"/>
          <w:b/>
          <w:caps/>
          <w:sz w:val="24"/>
          <w:szCs w:val="24"/>
        </w:rPr>
      </w:pPr>
    </w:p>
    <w:p w:rsidR="00474EC4" w:rsidRDefault="00474EC4" w:rsidP="00D32DCE">
      <w:pPr>
        <w:spacing w:line="276" w:lineRule="auto"/>
        <w:rPr>
          <w:rFonts w:ascii="Arial" w:hAnsi="Arial" w:cs="Arial"/>
          <w:b/>
          <w:caps/>
          <w:sz w:val="24"/>
          <w:szCs w:val="24"/>
        </w:rPr>
      </w:pPr>
    </w:p>
    <w:p w:rsidR="00474EC4" w:rsidRDefault="00474EC4" w:rsidP="00D32DCE">
      <w:pPr>
        <w:spacing w:line="276" w:lineRule="auto"/>
        <w:rPr>
          <w:rFonts w:ascii="Arial" w:hAnsi="Arial" w:cs="Arial"/>
          <w:b/>
          <w:caps/>
          <w:sz w:val="24"/>
          <w:szCs w:val="24"/>
        </w:rPr>
      </w:pPr>
    </w:p>
    <w:p w:rsidR="00474EC4" w:rsidRDefault="00474EC4" w:rsidP="00D32DCE">
      <w:pPr>
        <w:spacing w:line="276" w:lineRule="auto"/>
        <w:rPr>
          <w:rFonts w:ascii="Arial" w:hAnsi="Arial" w:cs="Arial"/>
          <w:b/>
          <w:caps/>
          <w:sz w:val="24"/>
          <w:szCs w:val="24"/>
        </w:rPr>
      </w:pPr>
    </w:p>
    <w:p w:rsidR="00D32DCE" w:rsidRDefault="00D32DCE" w:rsidP="00D32DCE">
      <w:pPr>
        <w:spacing w:line="276" w:lineRule="auto"/>
        <w:rPr>
          <w:rFonts w:ascii="Arial" w:hAnsi="Arial" w:cs="Arial"/>
          <w:b/>
          <w:caps/>
          <w:sz w:val="24"/>
          <w:szCs w:val="24"/>
        </w:rPr>
      </w:pPr>
    </w:p>
    <w:p w:rsidR="00C239EF" w:rsidRPr="00233171" w:rsidRDefault="00C239EF" w:rsidP="00233171">
      <w:pPr>
        <w:spacing w:line="276" w:lineRule="auto"/>
        <w:jc w:val="center"/>
        <w:rPr>
          <w:rFonts w:ascii="Arial" w:hAnsi="Arial" w:cs="Arial"/>
          <w:b/>
          <w:caps/>
          <w:sz w:val="24"/>
          <w:szCs w:val="24"/>
        </w:rPr>
      </w:pPr>
      <w:r w:rsidRPr="00233171">
        <w:rPr>
          <w:rFonts w:ascii="Arial" w:hAnsi="Arial" w:cs="Arial"/>
          <w:b/>
          <w:caps/>
          <w:sz w:val="24"/>
          <w:szCs w:val="24"/>
        </w:rPr>
        <w:lastRenderedPageBreak/>
        <w:t>KAISER 54 – druhý ročník oficiálního hudebního klubu MFFKV</w:t>
      </w:r>
    </w:p>
    <w:p w:rsidR="00C239EF" w:rsidRPr="00233171" w:rsidRDefault="00233171" w:rsidP="00233171">
      <w:pPr>
        <w:spacing w:line="276" w:lineRule="auto"/>
        <w:jc w:val="both"/>
        <w:rPr>
          <w:rFonts w:ascii="Arial" w:hAnsi="Arial" w:cs="Arial"/>
          <w:bCs/>
          <w:sz w:val="24"/>
          <w:szCs w:val="24"/>
        </w:rPr>
      </w:pPr>
      <w:r w:rsidRPr="00233171">
        <w:rPr>
          <w:rFonts w:ascii="Arial" w:hAnsi="Arial" w:cs="Arial"/>
          <w:noProof/>
          <w:sz w:val="24"/>
          <w:szCs w:val="24"/>
          <w:lang w:eastAsia="cs-CZ"/>
        </w:rPr>
        <w:drawing>
          <wp:anchor distT="0" distB="0" distL="114300" distR="114300" simplePos="0" relativeHeight="251661312" behindDoc="1" locked="0" layoutInCell="1" allowOverlap="1">
            <wp:simplePos x="0" y="0"/>
            <wp:positionH relativeFrom="margin">
              <wp:posOffset>-142240</wp:posOffset>
            </wp:positionH>
            <wp:positionV relativeFrom="paragraph">
              <wp:posOffset>1227455</wp:posOffset>
            </wp:positionV>
            <wp:extent cx="6315075" cy="3387725"/>
            <wp:effectExtent l="0" t="0" r="9525" b="3175"/>
            <wp:wrapThrough wrapText="bothSides">
              <wp:wrapPolygon edited="0">
                <wp:start x="0" y="0"/>
                <wp:lineTo x="0" y="21499"/>
                <wp:lineTo x="21567" y="21499"/>
                <wp:lineTo x="21567" y="0"/>
                <wp:lineTo x="0" y="0"/>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6315075" cy="338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9EF" w:rsidRPr="00233171">
        <w:rPr>
          <w:rFonts w:ascii="Arial" w:hAnsi="Arial" w:cs="Arial"/>
          <w:bCs/>
          <w:sz w:val="24"/>
          <w:szCs w:val="24"/>
        </w:rPr>
        <w:t xml:space="preserve">Hudební label </w:t>
      </w:r>
      <w:r w:rsidR="00C239EF" w:rsidRPr="00233171">
        <w:rPr>
          <w:rFonts w:ascii="Arial" w:hAnsi="Arial" w:cs="Arial"/>
          <w:b/>
          <w:bCs/>
          <w:sz w:val="24"/>
          <w:szCs w:val="24"/>
        </w:rPr>
        <w:t>BiggBoss</w:t>
      </w:r>
      <w:r w:rsidR="00C239EF" w:rsidRPr="00233171">
        <w:rPr>
          <w:rFonts w:ascii="Arial" w:hAnsi="Arial" w:cs="Arial"/>
          <w:bCs/>
          <w:sz w:val="24"/>
          <w:szCs w:val="24"/>
        </w:rPr>
        <w:t xml:space="preserve"> přináší </w:t>
      </w:r>
      <w:r w:rsidR="00C239EF" w:rsidRPr="00233171">
        <w:rPr>
          <w:rFonts w:ascii="Arial" w:hAnsi="Arial" w:cs="Arial"/>
          <w:b/>
          <w:bCs/>
          <w:sz w:val="24"/>
          <w:szCs w:val="24"/>
        </w:rPr>
        <w:t>druhý</w:t>
      </w:r>
      <w:r w:rsidR="00C239EF" w:rsidRPr="00233171">
        <w:rPr>
          <w:rFonts w:ascii="Arial" w:hAnsi="Arial" w:cs="Arial"/>
          <w:bCs/>
          <w:sz w:val="24"/>
          <w:szCs w:val="24"/>
        </w:rPr>
        <w:t xml:space="preserve"> ročník multižánrového pop-up klubu v rámci Mezinárodního filmového festivalu Karlovy Vary 2019. Ten nabídne v historické budově Císařských lázní celkem sedm večerů nabitých koncerty předních českých a slovenských kapel. Novinkou letošního ročníku budou </w:t>
      </w:r>
      <w:proofErr w:type="spellStart"/>
      <w:r w:rsidR="00C239EF" w:rsidRPr="00233171">
        <w:rPr>
          <w:rFonts w:ascii="Arial" w:hAnsi="Arial" w:cs="Arial"/>
          <w:bCs/>
          <w:sz w:val="24"/>
          <w:szCs w:val="24"/>
        </w:rPr>
        <w:t>afterparties</w:t>
      </w:r>
      <w:proofErr w:type="spellEnd"/>
      <w:r w:rsidR="00C239EF" w:rsidRPr="00233171">
        <w:rPr>
          <w:rFonts w:ascii="Arial" w:hAnsi="Arial" w:cs="Arial"/>
          <w:bCs/>
          <w:sz w:val="24"/>
          <w:szCs w:val="24"/>
        </w:rPr>
        <w:t xml:space="preserve">, kde se o program až do ranních hodin postarají </w:t>
      </w:r>
      <w:proofErr w:type="spellStart"/>
      <w:r w:rsidR="00C239EF" w:rsidRPr="00233171">
        <w:rPr>
          <w:rFonts w:ascii="Arial" w:hAnsi="Arial" w:cs="Arial"/>
          <w:bCs/>
          <w:sz w:val="24"/>
          <w:szCs w:val="24"/>
        </w:rPr>
        <w:t>DJs</w:t>
      </w:r>
      <w:proofErr w:type="spellEnd"/>
      <w:r w:rsidR="00C239EF" w:rsidRPr="00233171">
        <w:rPr>
          <w:rFonts w:ascii="Arial" w:hAnsi="Arial" w:cs="Arial"/>
          <w:bCs/>
          <w:sz w:val="24"/>
          <w:szCs w:val="24"/>
        </w:rPr>
        <w:t xml:space="preserve"> pevně spjatí s českou klubovou scénou.</w:t>
      </w:r>
    </w:p>
    <w:p w:rsidR="00C239EF" w:rsidRPr="00233171" w:rsidRDefault="00C239EF" w:rsidP="00233171">
      <w:pPr>
        <w:spacing w:line="276" w:lineRule="auto"/>
        <w:jc w:val="both"/>
        <w:rPr>
          <w:rFonts w:ascii="Arial" w:hAnsi="Arial" w:cs="Arial"/>
          <w:sz w:val="24"/>
          <w:szCs w:val="24"/>
        </w:rPr>
      </w:pPr>
    </w:p>
    <w:p w:rsidR="00C239EF" w:rsidRPr="00233171" w:rsidRDefault="00C239EF" w:rsidP="00233171">
      <w:pPr>
        <w:spacing w:line="276" w:lineRule="auto"/>
        <w:jc w:val="both"/>
        <w:rPr>
          <w:rFonts w:ascii="Arial" w:hAnsi="Arial" w:cs="Arial"/>
          <w:bCs/>
          <w:sz w:val="24"/>
          <w:szCs w:val="24"/>
        </w:rPr>
      </w:pPr>
      <w:r w:rsidRPr="00233171">
        <w:rPr>
          <w:rFonts w:ascii="Arial" w:hAnsi="Arial" w:cs="Arial"/>
          <w:bCs/>
          <w:i/>
          <w:sz w:val="24"/>
          <w:szCs w:val="24"/>
        </w:rPr>
        <w:t>„Chceme, aby návštěvníci festivalu měli po dni plném filmů na světové úrovni možnost potkat se v netradičním klubovém prostředí a užít si koncerty toho nejlepšího, co nám domácí hudební scéna nabízí,“</w:t>
      </w:r>
      <w:r w:rsidRPr="00233171">
        <w:rPr>
          <w:rFonts w:ascii="Arial" w:hAnsi="Arial" w:cs="Arial"/>
          <w:bCs/>
          <w:sz w:val="24"/>
          <w:szCs w:val="24"/>
        </w:rPr>
        <w:t xml:space="preserve"> říká Vladimir 518, který stojí za dramaturgií klubu Kaiser 54. „</w:t>
      </w:r>
      <w:r w:rsidRPr="00233171">
        <w:rPr>
          <w:rFonts w:ascii="Arial" w:hAnsi="Arial" w:cs="Arial"/>
          <w:bCs/>
          <w:i/>
          <w:sz w:val="24"/>
          <w:szCs w:val="24"/>
        </w:rPr>
        <w:t xml:space="preserve">Letos jsme se rozhodli přidat ke koncertnímu programu i </w:t>
      </w:r>
      <w:proofErr w:type="spellStart"/>
      <w:r w:rsidRPr="00233171">
        <w:rPr>
          <w:rFonts w:ascii="Arial" w:hAnsi="Arial" w:cs="Arial"/>
          <w:bCs/>
          <w:i/>
          <w:sz w:val="24"/>
          <w:szCs w:val="24"/>
        </w:rPr>
        <w:t>afterparties</w:t>
      </w:r>
      <w:proofErr w:type="spellEnd"/>
      <w:r w:rsidRPr="00233171">
        <w:rPr>
          <w:rFonts w:ascii="Arial" w:hAnsi="Arial" w:cs="Arial"/>
          <w:bCs/>
          <w:i/>
          <w:sz w:val="24"/>
          <w:szCs w:val="24"/>
        </w:rPr>
        <w:t>, které se budou odehrávat v intimnější atmosféře. Čeká nás to nejlepší z klubové scény, takže pokud si chcete zajít na koncert nebo jenom na drink a u toho poslouchat kvalitní hudbu, Kaiser 54 bude to ideální místo</w:t>
      </w:r>
      <w:r w:rsidR="0048402C" w:rsidRPr="00233171">
        <w:rPr>
          <w:rFonts w:ascii="Arial" w:hAnsi="Arial" w:cs="Arial"/>
          <w:bCs/>
          <w:i/>
          <w:sz w:val="24"/>
          <w:szCs w:val="24"/>
        </w:rPr>
        <w:t>,</w:t>
      </w:r>
      <w:r w:rsidRPr="00233171">
        <w:rPr>
          <w:rFonts w:ascii="Arial" w:hAnsi="Arial" w:cs="Arial"/>
          <w:bCs/>
          <w:i/>
          <w:sz w:val="24"/>
          <w:szCs w:val="24"/>
        </w:rPr>
        <w:t>“</w:t>
      </w:r>
      <w:r w:rsidRPr="00233171">
        <w:rPr>
          <w:rFonts w:ascii="Arial" w:hAnsi="Arial" w:cs="Arial"/>
          <w:bCs/>
          <w:sz w:val="24"/>
          <w:szCs w:val="24"/>
        </w:rPr>
        <w:t xml:space="preserve"> dodává Stefan </w:t>
      </w:r>
      <w:proofErr w:type="spellStart"/>
      <w:r w:rsidRPr="00233171">
        <w:rPr>
          <w:rFonts w:ascii="Arial" w:hAnsi="Arial" w:cs="Arial"/>
          <w:bCs/>
          <w:sz w:val="24"/>
          <w:szCs w:val="24"/>
        </w:rPr>
        <w:t>Motika</w:t>
      </w:r>
      <w:proofErr w:type="spellEnd"/>
      <w:r w:rsidRPr="00233171">
        <w:rPr>
          <w:rFonts w:ascii="Arial" w:hAnsi="Arial" w:cs="Arial"/>
          <w:bCs/>
          <w:sz w:val="24"/>
          <w:szCs w:val="24"/>
        </w:rPr>
        <w:t xml:space="preserve">, hlavní produkční, který s Vladimirem 518 klub připravuje. Mezi interprety, kteří v KAISER 54 vystoupí, patří například </w:t>
      </w:r>
      <w:proofErr w:type="spellStart"/>
      <w:r w:rsidRPr="00233171">
        <w:rPr>
          <w:rFonts w:ascii="Arial" w:hAnsi="Arial" w:cs="Arial"/>
          <w:bCs/>
          <w:sz w:val="24"/>
          <w:szCs w:val="24"/>
        </w:rPr>
        <w:t>Tata</w:t>
      </w:r>
      <w:proofErr w:type="spellEnd"/>
      <w:r w:rsidRPr="00233171">
        <w:rPr>
          <w:rFonts w:ascii="Arial" w:hAnsi="Arial" w:cs="Arial"/>
          <w:bCs/>
          <w:sz w:val="24"/>
          <w:szCs w:val="24"/>
        </w:rPr>
        <w:t xml:space="preserve"> </w:t>
      </w:r>
      <w:proofErr w:type="spellStart"/>
      <w:r w:rsidRPr="00233171">
        <w:rPr>
          <w:rFonts w:ascii="Arial" w:hAnsi="Arial" w:cs="Arial"/>
          <w:bCs/>
          <w:sz w:val="24"/>
          <w:szCs w:val="24"/>
        </w:rPr>
        <w:t>Bojs</w:t>
      </w:r>
      <w:proofErr w:type="spellEnd"/>
      <w:r w:rsidRPr="00233171">
        <w:rPr>
          <w:rFonts w:ascii="Arial" w:hAnsi="Arial" w:cs="Arial"/>
          <w:bCs/>
          <w:sz w:val="24"/>
          <w:szCs w:val="24"/>
        </w:rPr>
        <w:t xml:space="preserve">, </w:t>
      </w:r>
      <w:proofErr w:type="spellStart"/>
      <w:r w:rsidRPr="00233171">
        <w:rPr>
          <w:rFonts w:ascii="Arial" w:hAnsi="Arial" w:cs="Arial"/>
          <w:bCs/>
          <w:sz w:val="24"/>
          <w:szCs w:val="24"/>
        </w:rPr>
        <w:t>Katarzia</w:t>
      </w:r>
      <w:proofErr w:type="spellEnd"/>
      <w:r w:rsidRPr="00233171">
        <w:rPr>
          <w:rFonts w:ascii="Arial" w:hAnsi="Arial" w:cs="Arial"/>
          <w:bCs/>
          <w:sz w:val="24"/>
          <w:szCs w:val="24"/>
        </w:rPr>
        <w:t>, Ohm Square, WWW nebo PSH.</w:t>
      </w:r>
    </w:p>
    <w:p w:rsidR="00C239EF" w:rsidRPr="00233171" w:rsidRDefault="00C239EF" w:rsidP="00233171">
      <w:pPr>
        <w:spacing w:line="276" w:lineRule="auto"/>
        <w:jc w:val="both"/>
        <w:rPr>
          <w:rFonts w:ascii="Arial" w:hAnsi="Arial" w:cs="Arial"/>
          <w:bCs/>
          <w:sz w:val="24"/>
          <w:szCs w:val="24"/>
        </w:rPr>
      </w:pPr>
      <w:r w:rsidRPr="00233171">
        <w:rPr>
          <w:rFonts w:ascii="Arial" w:hAnsi="Arial" w:cs="Arial"/>
          <w:bCs/>
          <w:sz w:val="24"/>
          <w:szCs w:val="24"/>
        </w:rPr>
        <w:lastRenderedPageBreak/>
        <w:t>Jedinečnou atmosféru v klubu KAISER 54 dokreslí 21 metrů vysoká světelná instalace a návštěvníci dostanou možnost zažít netradiční prostředí hudebního klubu v historické budově Císařských lázní, která se poté na dlouhou dobu uzavře z důvodu rekonstrukce.</w:t>
      </w:r>
    </w:p>
    <w:p w:rsidR="00C239EF" w:rsidRPr="00233171" w:rsidRDefault="00C239EF" w:rsidP="00233171">
      <w:pPr>
        <w:spacing w:after="120" w:line="276" w:lineRule="auto"/>
        <w:rPr>
          <w:rFonts w:ascii="Arial" w:hAnsi="Arial" w:cs="Arial"/>
          <w:b/>
          <w:bCs/>
          <w:sz w:val="24"/>
          <w:szCs w:val="24"/>
        </w:rPr>
      </w:pPr>
      <w:r w:rsidRPr="00233171">
        <w:rPr>
          <w:rFonts w:ascii="Arial" w:hAnsi="Arial" w:cs="Arial"/>
          <w:b/>
          <w:bCs/>
          <w:sz w:val="24"/>
          <w:szCs w:val="24"/>
        </w:rPr>
        <w:t>PROGRAM KONCERTŮ KAISER 54</w:t>
      </w:r>
    </w:p>
    <w:p w:rsidR="00C239EF" w:rsidRPr="00233171" w:rsidRDefault="00C239EF" w:rsidP="00233171">
      <w:pPr>
        <w:spacing w:after="120" w:line="276" w:lineRule="auto"/>
        <w:rPr>
          <w:rFonts w:ascii="Arial" w:hAnsi="Arial" w:cs="Arial"/>
          <w:bCs/>
          <w:sz w:val="24"/>
          <w:szCs w:val="24"/>
        </w:rPr>
      </w:pPr>
      <w:r w:rsidRPr="00233171">
        <w:rPr>
          <w:rFonts w:ascii="Arial" w:hAnsi="Arial" w:cs="Arial"/>
          <w:bCs/>
          <w:sz w:val="24"/>
          <w:szCs w:val="24"/>
        </w:rPr>
        <w:t xml:space="preserve">29. 6. – Vladimir 518, </w:t>
      </w:r>
      <w:proofErr w:type="spellStart"/>
      <w:r w:rsidRPr="00233171">
        <w:rPr>
          <w:rFonts w:ascii="Arial" w:hAnsi="Arial" w:cs="Arial"/>
          <w:bCs/>
          <w:sz w:val="24"/>
          <w:szCs w:val="24"/>
        </w:rPr>
        <w:t>The</w:t>
      </w:r>
      <w:proofErr w:type="spellEnd"/>
      <w:r w:rsidRPr="00233171">
        <w:rPr>
          <w:rFonts w:ascii="Arial" w:hAnsi="Arial" w:cs="Arial"/>
          <w:bCs/>
          <w:sz w:val="24"/>
          <w:szCs w:val="24"/>
        </w:rPr>
        <w:t xml:space="preserve"> </w:t>
      </w:r>
      <w:proofErr w:type="spellStart"/>
      <w:r w:rsidRPr="00233171">
        <w:rPr>
          <w:rFonts w:ascii="Arial" w:hAnsi="Arial" w:cs="Arial"/>
          <w:bCs/>
          <w:sz w:val="24"/>
          <w:szCs w:val="24"/>
        </w:rPr>
        <w:t>Atavists</w:t>
      </w:r>
      <w:proofErr w:type="spellEnd"/>
      <w:r w:rsidRPr="00233171">
        <w:rPr>
          <w:rFonts w:ascii="Arial" w:hAnsi="Arial" w:cs="Arial"/>
          <w:bCs/>
          <w:sz w:val="24"/>
          <w:szCs w:val="24"/>
        </w:rPr>
        <w:t>, Vegy</w:t>
      </w:r>
    </w:p>
    <w:p w:rsidR="00C239EF" w:rsidRPr="00233171" w:rsidRDefault="00C239EF" w:rsidP="00233171">
      <w:pPr>
        <w:spacing w:after="120" w:line="276" w:lineRule="auto"/>
        <w:rPr>
          <w:rFonts w:ascii="Arial" w:hAnsi="Arial" w:cs="Arial"/>
          <w:bCs/>
          <w:sz w:val="24"/>
          <w:szCs w:val="24"/>
        </w:rPr>
      </w:pPr>
      <w:proofErr w:type="gramStart"/>
      <w:r w:rsidRPr="00233171">
        <w:rPr>
          <w:rFonts w:ascii="Arial" w:hAnsi="Arial" w:cs="Arial"/>
          <w:bCs/>
          <w:sz w:val="24"/>
          <w:szCs w:val="24"/>
        </w:rPr>
        <w:t>30.6</w:t>
      </w:r>
      <w:proofErr w:type="gramEnd"/>
      <w:r w:rsidRPr="00233171">
        <w:rPr>
          <w:rFonts w:ascii="Arial" w:hAnsi="Arial" w:cs="Arial"/>
          <w:bCs/>
          <w:sz w:val="24"/>
          <w:szCs w:val="24"/>
        </w:rPr>
        <w:t xml:space="preserve">. – PSH, Maniak, </w:t>
      </w:r>
      <w:proofErr w:type="spellStart"/>
      <w:r w:rsidRPr="00233171">
        <w:rPr>
          <w:rFonts w:ascii="Arial" w:hAnsi="Arial" w:cs="Arial"/>
          <w:bCs/>
          <w:sz w:val="24"/>
          <w:szCs w:val="24"/>
        </w:rPr>
        <w:t>Hellwana</w:t>
      </w:r>
      <w:proofErr w:type="spellEnd"/>
    </w:p>
    <w:p w:rsidR="00C239EF" w:rsidRPr="00233171" w:rsidRDefault="00C239EF" w:rsidP="00233171">
      <w:pPr>
        <w:spacing w:after="120" w:line="276" w:lineRule="auto"/>
        <w:rPr>
          <w:rFonts w:ascii="Arial" w:hAnsi="Arial" w:cs="Arial"/>
          <w:bCs/>
          <w:sz w:val="24"/>
          <w:szCs w:val="24"/>
        </w:rPr>
      </w:pPr>
      <w:r w:rsidRPr="00233171">
        <w:rPr>
          <w:rFonts w:ascii="Arial" w:hAnsi="Arial" w:cs="Arial"/>
          <w:bCs/>
          <w:sz w:val="24"/>
          <w:szCs w:val="24"/>
        </w:rPr>
        <w:t>1. 7. – WWW, Ohm Square</w:t>
      </w:r>
    </w:p>
    <w:p w:rsidR="00C239EF" w:rsidRPr="00233171" w:rsidRDefault="00C239EF" w:rsidP="00233171">
      <w:pPr>
        <w:spacing w:after="120" w:line="276" w:lineRule="auto"/>
        <w:rPr>
          <w:rFonts w:ascii="Arial" w:hAnsi="Arial" w:cs="Arial"/>
          <w:bCs/>
          <w:sz w:val="24"/>
          <w:szCs w:val="24"/>
        </w:rPr>
      </w:pPr>
      <w:r w:rsidRPr="00233171">
        <w:rPr>
          <w:rFonts w:ascii="Arial" w:hAnsi="Arial" w:cs="Arial"/>
          <w:bCs/>
          <w:sz w:val="24"/>
          <w:szCs w:val="24"/>
        </w:rPr>
        <w:t xml:space="preserve">2. 7. – </w:t>
      </w:r>
      <w:proofErr w:type="spellStart"/>
      <w:r w:rsidRPr="00233171">
        <w:rPr>
          <w:rFonts w:ascii="Arial" w:hAnsi="Arial" w:cs="Arial"/>
          <w:bCs/>
          <w:sz w:val="24"/>
          <w:szCs w:val="24"/>
        </w:rPr>
        <w:t>Tata</w:t>
      </w:r>
      <w:proofErr w:type="spellEnd"/>
      <w:r w:rsidRPr="00233171">
        <w:rPr>
          <w:rFonts w:ascii="Arial" w:hAnsi="Arial" w:cs="Arial"/>
          <w:bCs/>
          <w:sz w:val="24"/>
          <w:szCs w:val="24"/>
        </w:rPr>
        <w:t xml:space="preserve"> </w:t>
      </w:r>
      <w:proofErr w:type="spellStart"/>
      <w:r w:rsidRPr="00233171">
        <w:rPr>
          <w:rFonts w:ascii="Arial" w:hAnsi="Arial" w:cs="Arial"/>
          <w:bCs/>
          <w:sz w:val="24"/>
          <w:szCs w:val="24"/>
        </w:rPr>
        <w:t>Bojs</w:t>
      </w:r>
      <w:proofErr w:type="spellEnd"/>
      <w:r w:rsidRPr="00233171">
        <w:rPr>
          <w:rFonts w:ascii="Arial" w:hAnsi="Arial" w:cs="Arial"/>
          <w:bCs/>
          <w:sz w:val="24"/>
          <w:szCs w:val="24"/>
        </w:rPr>
        <w:t xml:space="preserve">, </w:t>
      </w:r>
      <w:proofErr w:type="spellStart"/>
      <w:r w:rsidRPr="00233171">
        <w:rPr>
          <w:rFonts w:ascii="Arial" w:hAnsi="Arial" w:cs="Arial"/>
          <w:bCs/>
          <w:sz w:val="24"/>
          <w:szCs w:val="24"/>
        </w:rPr>
        <w:t>Katarzia</w:t>
      </w:r>
      <w:proofErr w:type="spellEnd"/>
    </w:p>
    <w:p w:rsidR="00C239EF" w:rsidRPr="00233171" w:rsidRDefault="00C239EF" w:rsidP="00233171">
      <w:pPr>
        <w:spacing w:after="120" w:line="276" w:lineRule="auto"/>
        <w:rPr>
          <w:rFonts w:ascii="Arial" w:hAnsi="Arial" w:cs="Arial"/>
          <w:bCs/>
          <w:sz w:val="24"/>
          <w:szCs w:val="24"/>
        </w:rPr>
      </w:pPr>
      <w:r w:rsidRPr="00233171">
        <w:rPr>
          <w:rFonts w:ascii="Arial" w:hAnsi="Arial" w:cs="Arial"/>
          <w:bCs/>
          <w:sz w:val="24"/>
          <w:szCs w:val="24"/>
        </w:rPr>
        <w:t xml:space="preserve">4. 7. – Josef Sedloň, </w:t>
      </w:r>
      <w:proofErr w:type="spellStart"/>
      <w:r w:rsidRPr="00233171">
        <w:rPr>
          <w:rFonts w:ascii="Arial" w:hAnsi="Arial" w:cs="Arial"/>
          <w:bCs/>
          <w:sz w:val="24"/>
          <w:szCs w:val="24"/>
        </w:rPr>
        <w:t>Fatty</w:t>
      </w:r>
      <w:proofErr w:type="spellEnd"/>
      <w:r w:rsidRPr="00233171">
        <w:rPr>
          <w:rFonts w:ascii="Arial" w:hAnsi="Arial" w:cs="Arial"/>
          <w:bCs/>
          <w:sz w:val="24"/>
          <w:szCs w:val="24"/>
        </w:rPr>
        <w:t xml:space="preserve"> M, Bidlo, </w:t>
      </w:r>
      <w:proofErr w:type="spellStart"/>
      <w:r w:rsidRPr="00233171">
        <w:rPr>
          <w:rFonts w:ascii="Arial" w:hAnsi="Arial" w:cs="Arial"/>
          <w:bCs/>
          <w:sz w:val="24"/>
          <w:szCs w:val="24"/>
        </w:rPr>
        <w:t>Lumiere</w:t>
      </w:r>
      <w:proofErr w:type="spellEnd"/>
      <w:r w:rsidRPr="00233171">
        <w:rPr>
          <w:rFonts w:ascii="Arial" w:hAnsi="Arial" w:cs="Arial"/>
          <w:bCs/>
          <w:sz w:val="24"/>
          <w:szCs w:val="24"/>
        </w:rPr>
        <w:t xml:space="preserve">, </w:t>
      </w:r>
      <w:proofErr w:type="spellStart"/>
      <w:r w:rsidRPr="00233171">
        <w:rPr>
          <w:rFonts w:ascii="Arial" w:hAnsi="Arial" w:cs="Arial"/>
          <w:bCs/>
          <w:sz w:val="24"/>
          <w:szCs w:val="24"/>
        </w:rPr>
        <w:t>Subgate</w:t>
      </w:r>
      <w:proofErr w:type="spellEnd"/>
    </w:p>
    <w:p w:rsidR="00C239EF" w:rsidRPr="00233171" w:rsidRDefault="00C239EF" w:rsidP="00233171">
      <w:pPr>
        <w:spacing w:after="120" w:line="276" w:lineRule="auto"/>
        <w:rPr>
          <w:rFonts w:ascii="Arial" w:hAnsi="Arial" w:cs="Arial"/>
          <w:bCs/>
          <w:sz w:val="24"/>
          <w:szCs w:val="24"/>
        </w:rPr>
      </w:pPr>
      <w:r w:rsidRPr="00233171">
        <w:rPr>
          <w:rFonts w:ascii="Arial" w:hAnsi="Arial" w:cs="Arial"/>
          <w:bCs/>
          <w:sz w:val="24"/>
          <w:szCs w:val="24"/>
        </w:rPr>
        <w:t>5. 7. – TBA</w:t>
      </w:r>
    </w:p>
    <w:p w:rsidR="00C239EF" w:rsidRDefault="00C239EF" w:rsidP="00233171">
      <w:pPr>
        <w:spacing w:after="0" w:line="276" w:lineRule="auto"/>
        <w:rPr>
          <w:rFonts w:ascii="Arial" w:hAnsi="Arial" w:cs="Arial"/>
          <w:bCs/>
          <w:sz w:val="24"/>
          <w:szCs w:val="24"/>
        </w:rPr>
      </w:pPr>
      <w:r w:rsidRPr="00233171">
        <w:rPr>
          <w:rFonts w:ascii="Arial" w:hAnsi="Arial" w:cs="Arial"/>
          <w:bCs/>
          <w:sz w:val="24"/>
          <w:szCs w:val="24"/>
        </w:rPr>
        <w:t xml:space="preserve">6. 7. – </w:t>
      </w:r>
      <w:proofErr w:type="spellStart"/>
      <w:r w:rsidRPr="00233171">
        <w:rPr>
          <w:rFonts w:ascii="Arial" w:hAnsi="Arial" w:cs="Arial"/>
          <w:bCs/>
          <w:sz w:val="24"/>
          <w:szCs w:val="24"/>
        </w:rPr>
        <w:t>Logic</w:t>
      </w:r>
      <w:proofErr w:type="spellEnd"/>
    </w:p>
    <w:p w:rsidR="008031E9" w:rsidRDefault="008031E9" w:rsidP="00233171">
      <w:pPr>
        <w:spacing w:after="0" w:line="276" w:lineRule="auto"/>
        <w:rPr>
          <w:rFonts w:ascii="Arial" w:hAnsi="Arial" w:cs="Arial"/>
          <w:bCs/>
          <w:sz w:val="24"/>
          <w:szCs w:val="24"/>
        </w:rPr>
      </w:pPr>
    </w:p>
    <w:p w:rsidR="008031E9" w:rsidRPr="008031E9" w:rsidRDefault="008031E9" w:rsidP="008031E9">
      <w:pPr>
        <w:spacing w:after="120" w:line="240" w:lineRule="auto"/>
        <w:rPr>
          <w:rFonts w:ascii="Arial" w:hAnsi="Arial" w:cs="Arial"/>
          <w:b/>
          <w:sz w:val="24"/>
          <w:szCs w:val="24"/>
        </w:rPr>
      </w:pPr>
      <w:r w:rsidRPr="008031E9">
        <w:rPr>
          <w:rFonts w:ascii="Arial" w:hAnsi="Arial" w:cs="Arial"/>
          <w:b/>
          <w:sz w:val="24"/>
          <w:szCs w:val="24"/>
        </w:rPr>
        <w:t>PROGRAM AFTERPARITES KAISER 54</w:t>
      </w:r>
    </w:p>
    <w:p w:rsidR="008031E9" w:rsidRPr="008031E9" w:rsidRDefault="008031E9" w:rsidP="008031E9">
      <w:pPr>
        <w:spacing w:after="120"/>
        <w:rPr>
          <w:rFonts w:ascii="Arial" w:hAnsi="Arial" w:cs="Arial"/>
          <w:sz w:val="24"/>
          <w:szCs w:val="24"/>
        </w:rPr>
      </w:pPr>
      <w:proofErr w:type="gramStart"/>
      <w:r w:rsidRPr="008031E9">
        <w:rPr>
          <w:rFonts w:ascii="Arial" w:hAnsi="Arial" w:cs="Arial"/>
          <w:sz w:val="24"/>
          <w:szCs w:val="24"/>
        </w:rPr>
        <w:t>30.6</w:t>
      </w:r>
      <w:proofErr w:type="gramEnd"/>
      <w:r w:rsidRPr="008031E9">
        <w:rPr>
          <w:rFonts w:ascii="Arial" w:hAnsi="Arial" w:cs="Arial"/>
          <w:sz w:val="24"/>
          <w:szCs w:val="24"/>
        </w:rPr>
        <w:t xml:space="preserve">. – </w:t>
      </w:r>
      <w:proofErr w:type="spellStart"/>
      <w:r w:rsidRPr="008031E9">
        <w:rPr>
          <w:rFonts w:ascii="Arial" w:hAnsi="Arial" w:cs="Arial"/>
          <w:sz w:val="24"/>
          <w:szCs w:val="24"/>
        </w:rPr>
        <w:t>Tuco</w:t>
      </w:r>
      <w:proofErr w:type="spellEnd"/>
      <w:r w:rsidRPr="008031E9">
        <w:rPr>
          <w:rFonts w:ascii="Arial" w:hAnsi="Arial" w:cs="Arial"/>
          <w:sz w:val="24"/>
          <w:szCs w:val="24"/>
        </w:rPr>
        <w:t xml:space="preserve">, C. </w:t>
      </w:r>
      <w:proofErr w:type="spellStart"/>
      <w:r w:rsidRPr="008031E9">
        <w:rPr>
          <w:rFonts w:ascii="Arial" w:hAnsi="Arial" w:cs="Arial"/>
          <w:sz w:val="24"/>
          <w:szCs w:val="24"/>
        </w:rPr>
        <w:t>Monts</w:t>
      </w:r>
      <w:proofErr w:type="spellEnd"/>
    </w:p>
    <w:p w:rsidR="008031E9" w:rsidRPr="008031E9" w:rsidRDefault="008031E9" w:rsidP="008031E9">
      <w:pPr>
        <w:spacing w:after="120"/>
        <w:rPr>
          <w:rFonts w:ascii="Arial" w:hAnsi="Arial" w:cs="Arial"/>
          <w:sz w:val="24"/>
          <w:szCs w:val="24"/>
        </w:rPr>
      </w:pPr>
      <w:proofErr w:type="gramStart"/>
      <w:r w:rsidRPr="008031E9">
        <w:rPr>
          <w:rFonts w:ascii="Arial" w:hAnsi="Arial" w:cs="Arial"/>
          <w:sz w:val="24"/>
          <w:szCs w:val="24"/>
        </w:rPr>
        <w:t>1.7</w:t>
      </w:r>
      <w:proofErr w:type="gramEnd"/>
      <w:r w:rsidRPr="008031E9">
        <w:rPr>
          <w:rFonts w:ascii="Arial" w:hAnsi="Arial" w:cs="Arial"/>
          <w:sz w:val="24"/>
          <w:szCs w:val="24"/>
        </w:rPr>
        <w:t xml:space="preserve">. – Sifon, Aid </w:t>
      </w:r>
      <w:proofErr w:type="spellStart"/>
      <w:r w:rsidRPr="008031E9">
        <w:rPr>
          <w:rFonts w:ascii="Arial" w:hAnsi="Arial" w:cs="Arial"/>
          <w:sz w:val="24"/>
          <w:szCs w:val="24"/>
        </w:rPr>
        <w:t>Kid</w:t>
      </w:r>
      <w:proofErr w:type="spellEnd"/>
      <w:r w:rsidRPr="008031E9">
        <w:rPr>
          <w:rFonts w:ascii="Arial" w:hAnsi="Arial" w:cs="Arial"/>
          <w:sz w:val="24"/>
          <w:szCs w:val="24"/>
        </w:rPr>
        <w:t>, Karaoke Tundra</w:t>
      </w:r>
    </w:p>
    <w:p w:rsidR="008031E9" w:rsidRPr="008031E9" w:rsidRDefault="008031E9" w:rsidP="008031E9">
      <w:pPr>
        <w:spacing w:after="120"/>
        <w:rPr>
          <w:rFonts w:ascii="Arial" w:hAnsi="Arial" w:cs="Arial"/>
          <w:sz w:val="24"/>
          <w:szCs w:val="24"/>
        </w:rPr>
      </w:pPr>
      <w:proofErr w:type="gramStart"/>
      <w:r w:rsidRPr="008031E9">
        <w:rPr>
          <w:rFonts w:ascii="Arial" w:hAnsi="Arial" w:cs="Arial"/>
          <w:sz w:val="24"/>
          <w:szCs w:val="24"/>
        </w:rPr>
        <w:t>2.7</w:t>
      </w:r>
      <w:proofErr w:type="gramEnd"/>
      <w:r w:rsidRPr="008031E9">
        <w:rPr>
          <w:rFonts w:ascii="Arial" w:hAnsi="Arial" w:cs="Arial"/>
          <w:sz w:val="24"/>
          <w:szCs w:val="24"/>
        </w:rPr>
        <w:t>. – Double J, Robot</w:t>
      </w:r>
    </w:p>
    <w:p w:rsidR="008031E9" w:rsidRPr="008031E9" w:rsidRDefault="008031E9" w:rsidP="008031E9">
      <w:pPr>
        <w:spacing w:after="120"/>
        <w:rPr>
          <w:rFonts w:ascii="Arial" w:hAnsi="Arial" w:cs="Arial"/>
          <w:sz w:val="24"/>
          <w:szCs w:val="24"/>
        </w:rPr>
      </w:pPr>
      <w:proofErr w:type="gramStart"/>
      <w:r w:rsidRPr="008031E9">
        <w:rPr>
          <w:rFonts w:ascii="Arial" w:hAnsi="Arial" w:cs="Arial"/>
          <w:sz w:val="24"/>
          <w:szCs w:val="24"/>
        </w:rPr>
        <w:t>4.7</w:t>
      </w:r>
      <w:proofErr w:type="gramEnd"/>
      <w:r w:rsidRPr="008031E9">
        <w:rPr>
          <w:rFonts w:ascii="Arial" w:hAnsi="Arial" w:cs="Arial"/>
          <w:sz w:val="24"/>
          <w:szCs w:val="24"/>
        </w:rPr>
        <w:t>. – St Jakob (live), Oliver Torr (live), OGJ (live)</w:t>
      </w:r>
    </w:p>
    <w:p w:rsidR="008031E9" w:rsidRPr="008031E9" w:rsidRDefault="008031E9" w:rsidP="008031E9">
      <w:pPr>
        <w:spacing w:after="120"/>
        <w:rPr>
          <w:rFonts w:ascii="Arial" w:hAnsi="Arial" w:cs="Arial"/>
          <w:sz w:val="24"/>
          <w:szCs w:val="24"/>
        </w:rPr>
      </w:pPr>
      <w:r w:rsidRPr="008031E9">
        <w:rPr>
          <w:rFonts w:ascii="Arial" w:hAnsi="Arial" w:cs="Arial"/>
          <w:sz w:val="24"/>
          <w:szCs w:val="24"/>
        </w:rPr>
        <w:t xml:space="preserve">5. 7. – XYZ </w:t>
      </w:r>
      <w:proofErr w:type="spellStart"/>
      <w:r w:rsidRPr="008031E9">
        <w:rPr>
          <w:rFonts w:ascii="Arial" w:hAnsi="Arial" w:cs="Arial"/>
          <w:sz w:val="24"/>
          <w:szCs w:val="24"/>
        </w:rPr>
        <w:t>invites</w:t>
      </w:r>
      <w:proofErr w:type="spellEnd"/>
      <w:r w:rsidRPr="008031E9">
        <w:rPr>
          <w:rFonts w:ascii="Arial" w:hAnsi="Arial" w:cs="Arial"/>
          <w:sz w:val="24"/>
          <w:szCs w:val="24"/>
        </w:rPr>
        <w:t xml:space="preserve">, </w:t>
      </w:r>
      <w:proofErr w:type="spellStart"/>
      <w:r w:rsidRPr="008031E9">
        <w:rPr>
          <w:rFonts w:ascii="Arial" w:hAnsi="Arial" w:cs="Arial"/>
          <w:sz w:val="24"/>
          <w:szCs w:val="24"/>
        </w:rPr>
        <w:t>Jorgos</w:t>
      </w:r>
      <w:proofErr w:type="spellEnd"/>
    </w:p>
    <w:p w:rsidR="008031E9" w:rsidRPr="008031E9" w:rsidRDefault="008031E9" w:rsidP="008031E9">
      <w:pPr>
        <w:spacing w:after="120"/>
        <w:rPr>
          <w:rFonts w:ascii="Arial" w:hAnsi="Arial" w:cs="Arial"/>
          <w:sz w:val="24"/>
          <w:szCs w:val="24"/>
        </w:rPr>
      </w:pPr>
    </w:p>
    <w:p w:rsidR="008031E9" w:rsidRPr="008031E9" w:rsidRDefault="008031E9" w:rsidP="008031E9">
      <w:pPr>
        <w:spacing w:after="120"/>
        <w:rPr>
          <w:rFonts w:ascii="Arial" w:hAnsi="Arial" w:cs="Arial"/>
          <w:sz w:val="24"/>
          <w:szCs w:val="24"/>
        </w:rPr>
      </w:pPr>
      <w:r w:rsidRPr="008031E9">
        <w:rPr>
          <w:rFonts w:ascii="Arial" w:hAnsi="Arial" w:cs="Arial"/>
          <w:sz w:val="24"/>
          <w:szCs w:val="24"/>
        </w:rPr>
        <w:t>Otevřeno denně od 22:00 do 5:00.</w:t>
      </w:r>
    </w:p>
    <w:p w:rsidR="008031E9" w:rsidRPr="00233171" w:rsidRDefault="008031E9" w:rsidP="00233171">
      <w:pPr>
        <w:spacing w:after="0" w:line="276" w:lineRule="auto"/>
        <w:rPr>
          <w:rFonts w:ascii="Arial" w:hAnsi="Arial" w:cs="Arial"/>
          <w:bCs/>
          <w:sz w:val="24"/>
          <w:szCs w:val="24"/>
        </w:rPr>
      </w:pPr>
    </w:p>
    <w:p w:rsidR="00C239EF" w:rsidRPr="00233171" w:rsidRDefault="00C239EF" w:rsidP="00233171">
      <w:pPr>
        <w:spacing w:after="0" w:line="276" w:lineRule="auto"/>
        <w:rPr>
          <w:rFonts w:ascii="Arial" w:hAnsi="Arial" w:cs="Arial"/>
          <w:sz w:val="24"/>
          <w:szCs w:val="24"/>
        </w:rPr>
      </w:pPr>
    </w:p>
    <w:p w:rsidR="003C57A6" w:rsidRPr="00233171" w:rsidRDefault="003C57A6" w:rsidP="00233171">
      <w:pPr>
        <w:spacing w:line="276" w:lineRule="auto"/>
        <w:jc w:val="center"/>
        <w:rPr>
          <w:rFonts w:ascii="Arial" w:hAnsi="Arial" w:cs="Arial"/>
          <w:b/>
          <w:sz w:val="24"/>
          <w:szCs w:val="24"/>
        </w:rPr>
      </w:pPr>
    </w:p>
    <w:p w:rsidR="00D924B5" w:rsidRPr="00233171" w:rsidRDefault="00D924B5" w:rsidP="00233171">
      <w:pPr>
        <w:spacing w:line="276" w:lineRule="auto"/>
        <w:rPr>
          <w:rFonts w:ascii="Arial" w:hAnsi="Arial" w:cs="Arial"/>
          <w:b/>
          <w:sz w:val="24"/>
          <w:szCs w:val="24"/>
        </w:rPr>
      </w:pPr>
    </w:p>
    <w:p w:rsidR="00D924B5" w:rsidRPr="00233171" w:rsidRDefault="00D924B5" w:rsidP="00233171">
      <w:pPr>
        <w:spacing w:line="276" w:lineRule="auto"/>
        <w:rPr>
          <w:rFonts w:ascii="Arial" w:hAnsi="Arial" w:cs="Arial"/>
          <w:b/>
          <w:sz w:val="24"/>
          <w:szCs w:val="24"/>
        </w:rPr>
      </w:pPr>
    </w:p>
    <w:p w:rsidR="00D924B5" w:rsidRPr="00233171" w:rsidRDefault="00D924B5" w:rsidP="00233171">
      <w:pPr>
        <w:spacing w:line="276" w:lineRule="auto"/>
        <w:rPr>
          <w:rFonts w:ascii="Arial" w:hAnsi="Arial" w:cs="Arial"/>
          <w:b/>
          <w:sz w:val="24"/>
          <w:szCs w:val="24"/>
        </w:rPr>
      </w:pPr>
    </w:p>
    <w:p w:rsidR="00D924B5" w:rsidRPr="00233171" w:rsidRDefault="00D924B5" w:rsidP="00233171">
      <w:pPr>
        <w:spacing w:line="276" w:lineRule="auto"/>
        <w:rPr>
          <w:rFonts w:ascii="Arial" w:hAnsi="Arial" w:cs="Arial"/>
          <w:sz w:val="24"/>
          <w:szCs w:val="24"/>
        </w:rPr>
      </w:pPr>
    </w:p>
    <w:sectPr w:rsidR="00D924B5" w:rsidRPr="00233171" w:rsidSect="00DE278C">
      <w:headerReference w:type="default" r:id="rId14"/>
      <w:footerReference w:type="default" r:id="rId15"/>
      <w:headerReference w:type="first" r:id="rId16"/>
      <w:footerReference w:type="first" r:id="rId17"/>
      <w:pgSz w:w="11906" w:h="16838"/>
      <w:pgMar w:top="1417" w:right="991"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78C" w:rsidRDefault="00DE278C" w:rsidP="00DE278C">
      <w:pPr>
        <w:spacing w:after="0" w:line="240" w:lineRule="auto"/>
      </w:pPr>
      <w:r>
        <w:separator/>
      </w:r>
    </w:p>
  </w:endnote>
  <w:endnote w:type="continuationSeparator" w:id="0">
    <w:p w:rsidR="00DE278C" w:rsidRDefault="00DE278C" w:rsidP="00DE2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78C" w:rsidRDefault="00DE278C">
    <w:pPr>
      <w:pStyle w:val="Zpat"/>
    </w:pPr>
    <w:r>
      <w:rPr>
        <w:noProof/>
        <w:lang w:eastAsia="cs-CZ"/>
      </w:rPr>
      <mc:AlternateContent>
        <mc:Choice Requires="wps">
          <w:drawing>
            <wp:anchor distT="0" distB="0" distL="0" distR="0" simplePos="0" relativeHeight="251659264" behindDoc="0" locked="0" layoutInCell="1" allowOverlap="1" wp14:anchorId="63BEC5CF" wp14:editId="28B78E16">
              <wp:simplePos x="0" y="0"/>
              <wp:positionH relativeFrom="column">
                <wp:posOffset>-720090</wp:posOffset>
              </wp:positionH>
              <wp:positionV relativeFrom="page">
                <wp:posOffset>9960610</wp:posOffset>
              </wp:positionV>
              <wp:extent cx="7200000" cy="360000"/>
              <wp:effectExtent l="0" t="0" r="1270" b="254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360000"/>
                      </a:xfrm>
                      <a:prstGeom prst="rect">
                        <a:avLst/>
                      </a:prstGeom>
                      <a:solidFill>
                        <a:srgbClr val="FFFFFF"/>
                      </a:solidFill>
                      <a:ln w="9525">
                        <a:noFill/>
                        <a:miter lim="800000"/>
                        <a:headEnd/>
                        <a:tailEnd/>
                      </a:ln>
                    </wps:spPr>
                    <wps:txbx>
                      <w:txbxContent>
                        <w:p w:rsidR="00DE278C" w:rsidRDefault="00DE278C" w:rsidP="00DE278C">
                          <w:pPr>
                            <w:pStyle w:val="Zpat"/>
                            <w:jc w:val="center"/>
                          </w:pPr>
                          <w:r>
                            <w:rPr>
                              <w:rFonts w:ascii="ArialMT" w:hAnsi="ArialMT" w:cs="ArialMT"/>
                              <w:color w:val="4C4C4B"/>
                              <w:sz w:val="14"/>
                              <w:szCs w:val="14"/>
                            </w:rPr>
                            <w:t>www.kviff.com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BEC5CF" id="_x0000_t202" coordsize="21600,21600" o:spt="202" path="m,l,21600r21600,l21600,xe">
              <v:stroke joinstyle="miter"/>
              <v:path gradientshapeok="t" o:connecttype="rect"/>
            </v:shapetype>
            <v:shape id="Textové pole 2" o:spid="_x0000_s1026" type="#_x0000_t202" style="position:absolute;margin-left:-56.7pt;margin-top:784.3pt;width:566.95pt;height:28.3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" stroked="f">
              <v:textbox>
                <w:txbxContent>
                  <w:p w:rsidR="00DE278C" w:rsidRDefault="00DE278C" w:rsidP="00DE278C">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78C" w:rsidRDefault="00DE278C">
    <w:pPr>
      <w:pStyle w:val="Zpat"/>
    </w:pPr>
    <w:r>
      <w:rPr>
        <w:noProof/>
        <w:lang w:eastAsia="cs-CZ"/>
      </w:rPr>
      <mc:AlternateContent>
        <mc:Choice Requires="wps">
          <w:drawing>
            <wp:anchor distT="0" distB="0" distL="0" distR="0" simplePos="0" relativeHeight="251661312" behindDoc="0" locked="0" layoutInCell="1" allowOverlap="1" wp14:anchorId="29781729" wp14:editId="7F1D5263">
              <wp:simplePos x="0" y="0"/>
              <wp:positionH relativeFrom="column">
                <wp:posOffset>-777240</wp:posOffset>
              </wp:positionH>
              <wp:positionV relativeFrom="page">
                <wp:posOffset>9922510</wp:posOffset>
              </wp:positionV>
              <wp:extent cx="7200900" cy="409575"/>
              <wp:effectExtent l="0" t="0" r="0" b="0"/>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09575"/>
                      </a:xfrm>
                      <a:prstGeom prst="rect">
                        <a:avLst/>
                      </a:prstGeom>
                      <a:solidFill>
                        <a:srgbClr val="FFFFFF"/>
                      </a:solidFill>
                      <a:ln w="9525">
                        <a:noFill/>
                        <a:miter lim="800000"/>
                        <a:headEnd/>
                        <a:tailEnd/>
                      </a:ln>
                    </wps:spPr>
                    <wps:txbx>
                      <w:txbxContent>
                        <w:p w:rsidR="00DE278C" w:rsidRDefault="00DE278C" w:rsidP="00DE278C">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DE278C" w:rsidRDefault="00DE278C" w:rsidP="00DE278C">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DE278C" w:rsidRDefault="00DE278C" w:rsidP="00DE278C">
                          <w:pPr>
                            <w:pStyle w:val="Zpat"/>
                            <w:jc w:val="center"/>
                          </w:pPr>
                          <w:r>
                            <w:rPr>
                              <w:rFonts w:ascii="ArialMT" w:hAnsi="ArialMT" w:cs="ArialMT"/>
                              <w:color w:val="4C4C4B"/>
                              <w:sz w:val="14"/>
                              <w:szCs w:val="14"/>
                            </w:rPr>
                            <w:t>www.kviff.com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9781729" id="_x0000_t202" coordsize="21600,21600" o:spt="202" path="m,l,21600r21600,l21600,xe">
              <v:stroke joinstyle="miter"/>
              <v:path gradientshapeok="t" o:connecttype="rect"/>
            </v:shapetype>
            <v:shape id="_x0000_s1027" type="#_x0000_t202" style="position:absolute;margin-left:-61.2pt;margin-top:781.3pt;width:567pt;height:32.2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" stroked="f">
              <v:textbox style="mso-fit-shape-to-text:t">
                <w:txbxContent>
                  <w:p w:rsidR="00DE278C" w:rsidRDefault="00DE278C" w:rsidP="00DE278C">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DE278C" w:rsidRDefault="00DE278C" w:rsidP="00DE278C">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DE278C" w:rsidRDefault="00DE278C" w:rsidP="00DE278C">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78C" w:rsidRDefault="00DE278C" w:rsidP="00DE278C">
      <w:pPr>
        <w:spacing w:after="0" w:line="240" w:lineRule="auto"/>
      </w:pPr>
      <w:r>
        <w:separator/>
      </w:r>
    </w:p>
  </w:footnote>
  <w:footnote w:type="continuationSeparator" w:id="0">
    <w:p w:rsidR="00DE278C" w:rsidRDefault="00DE278C" w:rsidP="00DE2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78C" w:rsidRDefault="00DE278C" w:rsidP="00DE278C">
    <w:pPr>
      <w:pStyle w:val="Zhlav"/>
      <w:jc w:val="center"/>
    </w:pPr>
    <w:r>
      <w:rPr>
        <w:noProof/>
        <w:lang w:eastAsia="cs-CZ"/>
      </w:rPr>
      <w:drawing>
        <wp:inline distT="0" distB="0" distL="0" distR="0" wp14:anchorId="2F10194E" wp14:editId="17A79FED">
          <wp:extent cx="2962662" cy="1133858"/>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DE278C" w:rsidRDefault="00DE278C">
    <w:pPr>
      <w:pStyle w:val="Zhlav"/>
    </w:pPr>
  </w:p>
  <w:p w:rsidR="00DE278C" w:rsidRDefault="00DE278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78C" w:rsidRDefault="00DE278C" w:rsidP="00DE278C">
    <w:pPr>
      <w:pStyle w:val="Zhlav"/>
      <w:jc w:val="center"/>
    </w:pPr>
    <w:r>
      <w:rPr>
        <w:noProof/>
        <w:lang w:eastAsia="cs-CZ"/>
      </w:rPr>
      <w:drawing>
        <wp:inline distT="0" distB="0" distL="0" distR="0" wp14:anchorId="4602DB79" wp14:editId="76AA7EE1">
          <wp:extent cx="2962662" cy="1133858"/>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DE278C" w:rsidRDefault="00DE278C">
    <w:pPr>
      <w:pStyle w:val="Zhlav"/>
    </w:pPr>
  </w:p>
  <w:p w:rsidR="00DE278C" w:rsidRDefault="00DE278C" w:rsidP="00DE278C">
    <w:pPr>
      <w:pStyle w:val="Zhlav"/>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78C"/>
    <w:rsid w:val="00004A84"/>
    <w:rsid w:val="0003318E"/>
    <w:rsid w:val="000949DE"/>
    <w:rsid w:val="000A2F04"/>
    <w:rsid w:val="000C4099"/>
    <w:rsid w:val="000C76FB"/>
    <w:rsid w:val="000F6C33"/>
    <w:rsid w:val="001050CC"/>
    <w:rsid w:val="001100E6"/>
    <w:rsid w:val="001166B7"/>
    <w:rsid w:val="001B1BB5"/>
    <w:rsid w:val="001B4005"/>
    <w:rsid w:val="00201F18"/>
    <w:rsid w:val="00230658"/>
    <w:rsid w:val="00233171"/>
    <w:rsid w:val="002B1902"/>
    <w:rsid w:val="002B6DAF"/>
    <w:rsid w:val="002D6339"/>
    <w:rsid w:val="002F2405"/>
    <w:rsid w:val="00307EEA"/>
    <w:rsid w:val="00341131"/>
    <w:rsid w:val="003455A9"/>
    <w:rsid w:val="00393821"/>
    <w:rsid w:val="003C57A6"/>
    <w:rsid w:val="003C79E3"/>
    <w:rsid w:val="00404351"/>
    <w:rsid w:val="00413026"/>
    <w:rsid w:val="00421A54"/>
    <w:rsid w:val="00474EC4"/>
    <w:rsid w:val="0048402C"/>
    <w:rsid w:val="004A06E7"/>
    <w:rsid w:val="004C76A9"/>
    <w:rsid w:val="004E4372"/>
    <w:rsid w:val="00543093"/>
    <w:rsid w:val="00583957"/>
    <w:rsid w:val="00592F46"/>
    <w:rsid w:val="005932A8"/>
    <w:rsid w:val="005A7167"/>
    <w:rsid w:val="005E3393"/>
    <w:rsid w:val="005F5EB2"/>
    <w:rsid w:val="0063156A"/>
    <w:rsid w:val="00645ECE"/>
    <w:rsid w:val="00661E25"/>
    <w:rsid w:val="00672C8D"/>
    <w:rsid w:val="006761BD"/>
    <w:rsid w:val="006F5B3E"/>
    <w:rsid w:val="006F7FA7"/>
    <w:rsid w:val="00717E84"/>
    <w:rsid w:val="00745200"/>
    <w:rsid w:val="007D049B"/>
    <w:rsid w:val="007E6AFB"/>
    <w:rsid w:val="008031E9"/>
    <w:rsid w:val="0083179E"/>
    <w:rsid w:val="0084383E"/>
    <w:rsid w:val="00846CFE"/>
    <w:rsid w:val="00855B34"/>
    <w:rsid w:val="0087651B"/>
    <w:rsid w:val="008B1224"/>
    <w:rsid w:val="008F0438"/>
    <w:rsid w:val="009202E8"/>
    <w:rsid w:val="009674BE"/>
    <w:rsid w:val="00972069"/>
    <w:rsid w:val="0097270D"/>
    <w:rsid w:val="00993FB6"/>
    <w:rsid w:val="009D7FC2"/>
    <w:rsid w:val="00A11267"/>
    <w:rsid w:val="00A80E2D"/>
    <w:rsid w:val="00AC3892"/>
    <w:rsid w:val="00AC3C39"/>
    <w:rsid w:val="00B341F2"/>
    <w:rsid w:val="00B42A97"/>
    <w:rsid w:val="00B86C23"/>
    <w:rsid w:val="00BE09D7"/>
    <w:rsid w:val="00BE69E0"/>
    <w:rsid w:val="00BF3176"/>
    <w:rsid w:val="00C239EF"/>
    <w:rsid w:val="00C46A38"/>
    <w:rsid w:val="00C64941"/>
    <w:rsid w:val="00C80A8C"/>
    <w:rsid w:val="00C860BE"/>
    <w:rsid w:val="00D234C8"/>
    <w:rsid w:val="00D32DCE"/>
    <w:rsid w:val="00D36936"/>
    <w:rsid w:val="00D41DBE"/>
    <w:rsid w:val="00D44712"/>
    <w:rsid w:val="00D51D6D"/>
    <w:rsid w:val="00D80970"/>
    <w:rsid w:val="00D924B5"/>
    <w:rsid w:val="00DA2D1F"/>
    <w:rsid w:val="00DE278C"/>
    <w:rsid w:val="00E0387D"/>
    <w:rsid w:val="00E359E2"/>
    <w:rsid w:val="00E4230D"/>
    <w:rsid w:val="00E547B8"/>
    <w:rsid w:val="00EB0305"/>
    <w:rsid w:val="00EB7A3B"/>
    <w:rsid w:val="00ED1641"/>
    <w:rsid w:val="00EE771F"/>
    <w:rsid w:val="00F02E27"/>
    <w:rsid w:val="00F42A33"/>
    <w:rsid w:val="00F578DC"/>
    <w:rsid w:val="00F70768"/>
    <w:rsid w:val="00F72E85"/>
    <w:rsid w:val="00FC0932"/>
    <w:rsid w:val="00FC4F65"/>
    <w:rsid w:val="00FD066A"/>
    <w:rsid w:val="00FD43C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B3700"/>
  <w15:chartTrackingRefBased/>
  <w15:docId w15:val="{39D3E3E5-2C86-4F55-A89A-3446E637F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E278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E278C"/>
  </w:style>
  <w:style w:type="paragraph" w:styleId="Zpat">
    <w:name w:val="footer"/>
    <w:basedOn w:val="Normln"/>
    <w:link w:val="ZpatChar"/>
    <w:uiPriority w:val="99"/>
    <w:unhideWhenUsed/>
    <w:rsid w:val="00DE278C"/>
    <w:pPr>
      <w:tabs>
        <w:tab w:val="center" w:pos="4536"/>
        <w:tab w:val="right" w:pos="9072"/>
      </w:tabs>
      <w:spacing w:after="0" w:line="240" w:lineRule="auto"/>
    </w:pPr>
  </w:style>
  <w:style w:type="character" w:customStyle="1" w:styleId="ZpatChar">
    <w:name w:val="Zápatí Char"/>
    <w:basedOn w:val="Standardnpsmoodstavce"/>
    <w:link w:val="Zpat"/>
    <w:uiPriority w:val="99"/>
    <w:rsid w:val="00DE278C"/>
  </w:style>
  <w:style w:type="character" w:styleId="Hypertextovodkaz">
    <w:name w:val="Hyperlink"/>
    <w:basedOn w:val="Standardnpsmoodstavce"/>
    <w:uiPriority w:val="99"/>
    <w:semiHidden/>
    <w:unhideWhenUsed/>
    <w:rsid w:val="006F7FA7"/>
    <w:rPr>
      <w:color w:val="0563C1" w:themeColor="hyperlink"/>
      <w:u w:val="single"/>
    </w:rPr>
  </w:style>
  <w:style w:type="paragraph" w:styleId="Textbubliny">
    <w:name w:val="Balloon Text"/>
    <w:basedOn w:val="Normln"/>
    <w:link w:val="TextbublinyChar"/>
    <w:uiPriority w:val="99"/>
    <w:semiHidden/>
    <w:unhideWhenUsed/>
    <w:rsid w:val="00661E2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61E25"/>
    <w:rPr>
      <w:rFonts w:ascii="Segoe UI" w:hAnsi="Segoe UI" w:cs="Segoe UI"/>
      <w:sz w:val="18"/>
      <w:szCs w:val="18"/>
    </w:rPr>
  </w:style>
  <w:style w:type="paragraph" w:customStyle="1" w:styleId="Standard">
    <w:name w:val="Standard"/>
    <w:rsid w:val="00A80E2D"/>
    <w:pPr>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paragraph" w:styleId="Normlnweb">
    <w:name w:val="Normal (Web)"/>
    <w:basedOn w:val="Normln"/>
    <w:uiPriority w:val="99"/>
    <w:unhideWhenUsed/>
    <w:rsid w:val="004A06E7"/>
    <w:pPr>
      <w:spacing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4A06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652654">
      <w:bodyDiv w:val="1"/>
      <w:marLeft w:val="0"/>
      <w:marRight w:val="0"/>
      <w:marTop w:val="0"/>
      <w:marBottom w:val="0"/>
      <w:divBdr>
        <w:top w:val="none" w:sz="0" w:space="0" w:color="auto"/>
        <w:left w:val="none" w:sz="0" w:space="0" w:color="auto"/>
        <w:bottom w:val="none" w:sz="0" w:space="0" w:color="auto"/>
        <w:right w:val="none" w:sz="0" w:space="0" w:color="auto"/>
      </w:divBdr>
    </w:div>
    <w:div w:id="925916435">
      <w:bodyDiv w:val="1"/>
      <w:marLeft w:val="0"/>
      <w:marRight w:val="0"/>
      <w:marTop w:val="0"/>
      <w:marBottom w:val="0"/>
      <w:divBdr>
        <w:top w:val="none" w:sz="0" w:space="0" w:color="auto"/>
        <w:left w:val="none" w:sz="0" w:space="0" w:color="auto"/>
        <w:bottom w:val="none" w:sz="0" w:space="0" w:color="auto"/>
        <w:right w:val="none" w:sz="0" w:space="0" w:color="auto"/>
      </w:divBdr>
    </w:div>
    <w:div w:id="1435323317">
      <w:bodyDiv w:val="1"/>
      <w:marLeft w:val="0"/>
      <w:marRight w:val="0"/>
      <w:marTop w:val="0"/>
      <w:marBottom w:val="0"/>
      <w:divBdr>
        <w:top w:val="none" w:sz="0" w:space="0" w:color="auto"/>
        <w:left w:val="none" w:sz="0" w:space="0" w:color="auto"/>
        <w:bottom w:val="none" w:sz="0" w:space="0" w:color="auto"/>
        <w:right w:val="none" w:sz="0" w:space="0" w:color="auto"/>
      </w:divBdr>
    </w:div>
    <w:div w:id="1457290197">
      <w:bodyDiv w:val="1"/>
      <w:marLeft w:val="0"/>
      <w:marRight w:val="0"/>
      <w:marTop w:val="0"/>
      <w:marBottom w:val="0"/>
      <w:divBdr>
        <w:top w:val="none" w:sz="0" w:space="0" w:color="auto"/>
        <w:left w:val="none" w:sz="0" w:space="0" w:color="auto"/>
        <w:bottom w:val="none" w:sz="0" w:space="0" w:color="auto"/>
        <w:right w:val="none" w:sz="0" w:space="0" w:color="auto"/>
      </w:divBdr>
    </w:div>
    <w:div w:id="1558473054">
      <w:bodyDiv w:val="1"/>
      <w:marLeft w:val="0"/>
      <w:marRight w:val="0"/>
      <w:marTop w:val="0"/>
      <w:marBottom w:val="0"/>
      <w:divBdr>
        <w:top w:val="none" w:sz="0" w:space="0" w:color="auto"/>
        <w:left w:val="none" w:sz="0" w:space="0" w:color="auto"/>
        <w:bottom w:val="none" w:sz="0" w:space="0" w:color="auto"/>
        <w:right w:val="none" w:sz="0" w:space="0" w:color="auto"/>
      </w:divBdr>
    </w:div>
    <w:div w:id="1664234575">
      <w:bodyDiv w:val="1"/>
      <w:marLeft w:val="0"/>
      <w:marRight w:val="0"/>
      <w:marTop w:val="0"/>
      <w:marBottom w:val="0"/>
      <w:divBdr>
        <w:top w:val="none" w:sz="0" w:space="0" w:color="auto"/>
        <w:left w:val="none" w:sz="0" w:space="0" w:color="auto"/>
        <w:bottom w:val="none" w:sz="0" w:space="0" w:color="auto"/>
        <w:right w:val="none" w:sz="0" w:space="0" w:color="auto"/>
      </w:divBdr>
    </w:div>
    <w:div w:id="189654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viff.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19</Pages>
  <Words>3693</Words>
  <Characters>21794</Characters>
  <Application>Microsoft Office Word</Application>
  <DocSecurity>0</DocSecurity>
  <Lines>181</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KVIFF | Adela Janku</dc:creator>
  <cp:keywords/>
  <dc:description/>
  <cp:lastModifiedBy>KVIFF | Zuzana Janakova</cp:lastModifiedBy>
  <cp:revision>101</cp:revision>
  <cp:lastPrinted>2019-04-12T08:33:00Z</cp:lastPrinted>
  <dcterms:created xsi:type="dcterms:W3CDTF">2019-03-26T13:11:00Z</dcterms:created>
  <dcterms:modified xsi:type="dcterms:W3CDTF">2019-04-15T15:40:00Z</dcterms:modified>
</cp:coreProperties>
</file>