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F4A2" w14:textId="77777777" w:rsidR="0016228D" w:rsidRDefault="0016228D" w:rsidP="001622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</w:p>
    <w:p w14:paraId="1C90F304" w14:textId="1F0ABA3A" w:rsidR="00A40760" w:rsidRDefault="00653233" w:rsidP="00A407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54</w:t>
      </w:r>
      <w:r w:rsidR="00A40760">
        <w:rPr>
          <w:rFonts w:ascii="Arial" w:hAnsi="Arial" w:cs="Arial"/>
          <w:b/>
          <w:bCs/>
        </w:rPr>
        <w:t xml:space="preserve">½ MFF Karlovy Vary – v listopadu proběhne mimořádná </w:t>
      </w:r>
      <w:r w:rsidR="00636E2E">
        <w:rPr>
          <w:rFonts w:ascii="Arial" w:hAnsi="Arial" w:cs="Arial"/>
          <w:b/>
          <w:bCs/>
        </w:rPr>
        <w:t>čtyř</w:t>
      </w:r>
      <w:r w:rsidR="00A40760">
        <w:rPr>
          <w:rFonts w:ascii="Arial" w:hAnsi="Arial" w:cs="Arial"/>
          <w:b/>
          <w:bCs/>
        </w:rPr>
        <w:t xml:space="preserve">denní </w:t>
      </w:r>
      <w:r w:rsidR="00A63057">
        <w:rPr>
          <w:rFonts w:ascii="Arial" w:hAnsi="Arial" w:cs="Arial"/>
          <w:b/>
          <w:bCs/>
        </w:rPr>
        <w:t xml:space="preserve">filmová </w:t>
      </w:r>
      <w:r w:rsidR="00A40760">
        <w:rPr>
          <w:rFonts w:ascii="Arial" w:hAnsi="Arial" w:cs="Arial"/>
          <w:b/>
          <w:bCs/>
        </w:rPr>
        <w:t>přehlídka</w:t>
      </w:r>
    </w:p>
    <w:p w14:paraId="5FA8D1BA" w14:textId="683E9E7B" w:rsidR="0016228D" w:rsidRDefault="00A40760" w:rsidP="00A407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378A1D3" w14:textId="222FA239" w:rsidR="0016228D" w:rsidRDefault="00A40760" w:rsidP="0016228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Přestože se řádný 55. ročník </w:t>
      </w:r>
      <w:proofErr w:type="gramStart"/>
      <w:r>
        <w:rPr>
          <w:rFonts w:ascii="Arial" w:hAnsi="Arial" w:cs="Arial"/>
          <w:b/>
          <w:bCs/>
        </w:rPr>
        <w:t>Mezinárodního  filmového</w:t>
      </w:r>
      <w:proofErr w:type="gramEnd"/>
      <w:r>
        <w:rPr>
          <w:rFonts w:ascii="Arial" w:hAnsi="Arial" w:cs="Arial"/>
          <w:b/>
          <w:bCs/>
        </w:rPr>
        <w:t xml:space="preserve"> festivalu Karlovy Vary uskuteční až v roce 2021, příznivci největší filmové události v České republice se mohou těšit, jak na léto, tak na</w:t>
      </w:r>
      <w:r w:rsidR="00FE2194">
        <w:rPr>
          <w:rFonts w:ascii="Arial" w:hAnsi="Arial" w:cs="Arial"/>
          <w:b/>
          <w:bCs/>
        </w:rPr>
        <w:t xml:space="preserve"> letošní</w:t>
      </w:r>
      <w:r>
        <w:rPr>
          <w:rFonts w:ascii="Arial" w:hAnsi="Arial" w:cs="Arial"/>
          <w:b/>
          <w:bCs/>
        </w:rPr>
        <w:t xml:space="preserve"> podzim.</w:t>
      </w:r>
    </w:p>
    <w:p w14:paraId="566B33AE" w14:textId="5B823AA2" w:rsidR="00806B7A" w:rsidRDefault="00A40760" w:rsidP="00806B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Dnes zahajuje unikátní přehlídka</w:t>
      </w:r>
      <w:r w:rsidRPr="00A40760">
        <w:rPr>
          <w:rFonts w:ascii="Arial" w:hAnsi="Arial" w:cs="Arial"/>
          <w:bCs/>
        </w:rPr>
        <w:t xml:space="preserve"> </w:t>
      </w:r>
      <w:r w:rsidRPr="00A40760">
        <w:rPr>
          <w:rFonts w:ascii="Arial" w:hAnsi="Arial" w:cs="Arial"/>
          <w:bCs/>
          <w:u w:val="single"/>
        </w:rPr>
        <w:t>TADY VARY ve vašem kině</w:t>
      </w:r>
      <w:r w:rsidRPr="00A4076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v jejímž rámci bude od 3. do 11. července </w:t>
      </w:r>
      <w:r w:rsidR="0016228D" w:rsidRPr="00A40760">
        <w:rPr>
          <w:rFonts w:ascii="Arial" w:hAnsi="Arial" w:cs="Arial"/>
          <w:bCs/>
        </w:rPr>
        <w:t>v </w:t>
      </w:r>
      <w:r w:rsidR="00806B7A">
        <w:rPr>
          <w:rFonts w:ascii="Arial" w:hAnsi="Arial" w:cs="Arial"/>
          <w:bCs/>
        </w:rPr>
        <w:t>šestadevade</w:t>
      </w:r>
      <w:r w:rsidR="00033790">
        <w:rPr>
          <w:rFonts w:ascii="Arial" w:hAnsi="Arial" w:cs="Arial"/>
          <w:bCs/>
        </w:rPr>
        <w:t>s</w:t>
      </w:r>
      <w:r w:rsidR="00806B7A">
        <w:rPr>
          <w:rFonts w:ascii="Arial" w:hAnsi="Arial" w:cs="Arial"/>
          <w:bCs/>
        </w:rPr>
        <w:t>áti</w:t>
      </w:r>
      <w:r w:rsidR="0016228D" w:rsidRPr="00A40760">
        <w:rPr>
          <w:rFonts w:ascii="Arial" w:hAnsi="Arial" w:cs="Arial"/>
          <w:bCs/>
        </w:rPr>
        <w:t xml:space="preserve"> českých kin</w:t>
      </w:r>
      <w:r w:rsidR="00806B7A">
        <w:rPr>
          <w:rFonts w:ascii="Arial" w:hAnsi="Arial" w:cs="Arial"/>
          <w:bCs/>
        </w:rPr>
        <w:t>ech</w:t>
      </w:r>
      <w:r w:rsidR="0016228D" w:rsidRPr="00A40760">
        <w:rPr>
          <w:rFonts w:ascii="Arial" w:hAnsi="Arial" w:cs="Arial"/>
          <w:bCs/>
        </w:rPr>
        <w:t xml:space="preserve"> promítnuto 16 filmů</w:t>
      </w:r>
      <w:r w:rsidR="00A63057">
        <w:rPr>
          <w:rFonts w:ascii="Arial" w:hAnsi="Arial" w:cs="Arial"/>
          <w:bCs/>
        </w:rPr>
        <w:t>,</w:t>
      </w:r>
      <w:r w:rsidR="0016228D" w:rsidRPr="00A40760">
        <w:rPr>
          <w:rFonts w:ascii="Arial" w:hAnsi="Arial" w:cs="Arial"/>
          <w:bCs/>
        </w:rPr>
        <w:t xml:space="preserve"> kter</w:t>
      </w:r>
      <w:r w:rsidR="00A63057">
        <w:rPr>
          <w:rFonts w:ascii="Arial" w:hAnsi="Arial" w:cs="Arial"/>
          <w:bCs/>
        </w:rPr>
        <w:t>é vybral dram</w:t>
      </w:r>
      <w:r w:rsidR="00033790">
        <w:rPr>
          <w:rFonts w:ascii="Arial" w:hAnsi="Arial" w:cs="Arial"/>
          <w:bCs/>
        </w:rPr>
        <w:t>a</w:t>
      </w:r>
      <w:r w:rsidR="00A63057">
        <w:rPr>
          <w:rFonts w:ascii="Arial" w:hAnsi="Arial" w:cs="Arial"/>
          <w:bCs/>
        </w:rPr>
        <w:t xml:space="preserve">turgický tým </w:t>
      </w:r>
      <w:r w:rsidR="0016228D" w:rsidRPr="00A40760">
        <w:rPr>
          <w:rFonts w:ascii="Arial" w:hAnsi="Arial" w:cs="Arial"/>
          <w:bCs/>
        </w:rPr>
        <w:t>MFF Karlovy Vary.</w:t>
      </w:r>
      <w:r w:rsidR="00806B7A">
        <w:rPr>
          <w:rFonts w:ascii="Arial" w:hAnsi="Arial" w:cs="Arial"/>
        </w:rPr>
        <w:t xml:space="preserve"> </w:t>
      </w:r>
      <w:r w:rsidR="00806B7A" w:rsidRPr="00093D04">
        <w:rPr>
          <w:rFonts w:ascii="Arial" w:hAnsi="Arial" w:cs="Arial"/>
        </w:rPr>
        <w:t xml:space="preserve">Každý z vybraných filmů </w:t>
      </w:r>
      <w:r w:rsidR="00E33FC6">
        <w:rPr>
          <w:rFonts w:ascii="Arial" w:hAnsi="Arial" w:cs="Arial"/>
        </w:rPr>
        <w:t xml:space="preserve">má </w:t>
      </w:r>
      <w:r w:rsidR="00806B7A" w:rsidRPr="00093D04">
        <w:rPr>
          <w:rFonts w:ascii="Arial" w:hAnsi="Arial" w:cs="Arial"/>
        </w:rPr>
        <w:t xml:space="preserve">pouze jedno exkluzívní představení, které proběhne ve všech zúčastněných kinech ve stejný okamžik. Představení </w:t>
      </w:r>
      <w:r w:rsidR="00E33FC6">
        <w:rPr>
          <w:rFonts w:ascii="Arial" w:hAnsi="Arial" w:cs="Arial"/>
        </w:rPr>
        <w:t>jsou</w:t>
      </w:r>
      <w:r w:rsidR="00806B7A" w:rsidRPr="00093D04">
        <w:rPr>
          <w:rFonts w:ascii="Arial" w:hAnsi="Arial" w:cs="Arial"/>
        </w:rPr>
        <w:t xml:space="preserve"> koncipována ve festivalovém duchu, budou doplněna </w:t>
      </w:r>
      <w:proofErr w:type="spellStart"/>
      <w:r w:rsidR="00806B7A">
        <w:rPr>
          <w:rFonts w:ascii="Arial" w:hAnsi="Arial" w:cs="Arial"/>
        </w:rPr>
        <w:t>streamovanými</w:t>
      </w:r>
      <w:proofErr w:type="spellEnd"/>
      <w:r w:rsidR="00806B7A">
        <w:rPr>
          <w:rFonts w:ascii="Arial" w:hAnsi="Arial" w:cs="Arial"/>
        </w:rPr>
        <w:t xml:space="preserve"> </w:t>
      </w:r>
      <w:r w:rsidR="00806B7A" w:rsidRPr="00093D04">
        <w:rPr>
          <w:rFonts w:ascii="Arial" w:hAnsi="Arial" w:cs="Arial"/>
        </w:rPr>
        <w:t>úvody</w:t>
      </w:r>
      <w:r w:rsidR="00806B7A">
        <w:rPr>
          <w:rFonts w:ascii="Arial" w:hAnsi="Arial" w:cs="Arial"/>
        </w:rPr>
        <w:t>, živě přenášenými besedami a d</w:t>
      </w:r>
      <w:r w:rsidR="00806B7A" w:rsidRPr="00093D04">
        <w:rPr>
          <w:rFonts w:ascii="Arial" w:hAnsi="Arial" w:cs="Arial"/>
        </w:rPr>
        <w:t xml:space="preserve">o </w:t>
      </w:r>
      <w:r w:rsidR="00E33FC6">
        <w:rPr>
          <w:rFonts w:ascii="Arial" w:hAnsi="Arial" w:cs="Arial"/>
        </w:rPr>
        <w:t>více než 40</w:t>
      </w:r>
      <w:r w:rsidR="00806B7A" w:rsidRPr="00093D04">
        <w:rPr>
          <w:rFonts w:ascii="Arial" w:hAnsi="Arial" w:cs="Arial"/>
        </w:rPr>
        <w:t xml:space="preserve"> míst se chystají rovněž osobní delegace z týmu MFF KV.</w:t>
      </w:r>
    </w:p>
    <w:p w14:paraId="7910B835" w14:textId="77777777" w:rsidR="00FE2194" w:rsidRDefault="00FE2194" w:rsidP="00FE2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přehlídky TADY VARY ve vašem kině, seznam kin a další organizační podrobnosti najdete již nyní na </w:t>
      </w:r>
      <w:hyperlink r:id="rId9" w:history="1">
        <w:r w:rsidRPr="00FE0A5B">
          <w:rPr>
            <w:rStyle w:val="Hypertextovodkaz"/>
            <w:rFonts w:ascii="Arial" w:hAnsi="Arial" w:cs="Arial"/>
          </w:rPr>
          <w:t>www.kviff.com</w:t>
        </w:r>
      </w:hyperlink>
      <w:r>
        <w:rPr>
          <w:rFonts w:ascii="Arial" w:hAnsi="Arial" w:cs="Arial"/>
        </w:rPr>
        <w:t>.</w:t>
      </w:r>
    </w:p>
    <w:p w14:paraId="0C56C3B0" w14:textId="30F89976" w:rsidR="00924AE8" w:rsidRDefault="00A40760" w:rsidP="00162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dnech </w:t>
      </w:r>
      <w:r w:rsidRPr="00806B7A">
        <w:rPr>
          <w:rFonts w:ascii="Arial" w:hAnsi="Arial" w:cs="Arial"/>
          <w:b/>
        </w:rPr>
        <w:t>18. - 21. listopadu 2020</w:t>
      </w:r>
      <w:r>
        <w:rPr>
          <w:rFonts w:ascii="Arial" w:hAnsi="Arial" w:cs="Arial"/>
        </w:rPr>
        <w:t xml:space="preserve"> se pak v Karlových Varech </w:t>
      </w:r>
      <w:proofErr w:type="gramStart"/>
      <w:r>
        <w:rPr>
          <w:rFonts w:ascii="Arial" w:hAnsi="Arial" w:cs="Arial"/>
        </w:rPr>
        <w:t xml:space="preserve">uskuteční  </w:t>
      </w:r>
      <w:r w:rsidR="00653233">
        <w:rPr>
          <w:rFonts w:ascii="Arial" w:hAnsi="Arial" w:cs="Arial"/>
          <w:b/>
        </w:rPr>
        <w:t>54</w:t>
      </w:r>
      <w:proofErr w:type="gramEnd"/>
      <w:r w:rsidRPr="00806B7A">
        <w:rPr>
          <w:rFonts w:ascii="Arial" w:hAnsi="Arial" w:cs="Arial"/>
          <w:b/>
        </w:rPr>
        <w:t>½ MFF Karlovy Vary</w:t>
      </w:r>
      <w:r>
        <w:rPr>
          <w:rFonts w:ascii="Arial" w:hAnsi="Arial" w:cs="Arial"/>
        </w:rPr>
        <w:t>.</w:t>
      </w:r>
    </w:p>
    <w:p w14:paraId="2A7BF72F" w14:textId="0F981450" w:rsidR="00924AE8" w:rsidRDefault="00924AE8" w:rsidP="0016228D">
      <w:pPr>
        <w:spacing w:line="360" w:lineRule="auto"/>
        <w:jc w:val="both"/>
        <w:rPr>
          <w:rFonts w:ascii="Arial" w:hAnsi="Arial" w:cs="Arial"/>
        </w:rPr>
      </w:pPr>
      <w:r w:rsidRPr="00924AE8">
        <w:rPr>
          <w:rFonts w:ascii="Arial" w:hAnsi="Arial" w:cs="Arial"/>
          <w:i/>
        </w:rPr>
        <w:t>„Přehlídka TADY VARY byla naší bezprostřední reakcí na situaci, kdy jsme chtěli zajímavé filmy z festivalového výběru přivést za diváky. Ale stále cítíme, že tou klíčovou hodnotou karlovarského festivalu je atmosféra</w:t>
      </w:r>
      <w:r w:rsidR="00E33FC6">
        <w:rPr>
          <w:rFonts w:ascii="Arial" w:hAnsi="Arial" w:cs="Arial"/>
          <w:i/>
        </w:rPr>
        <w:t xml:space="preserve"> setkávání a</w:t>
      </w:r>
      <w:r w:rsidRPr="00924AE8">
        <w:rPr>
          <w:rFonts w:ascii="Arial" w:hAnsi="Arial" w:cs="Arial"/>
          <w:i/>
        </w:rPr>
        <w:t xml:space="preserve"> sdíleného filmového zážitku</w:t>
      </w:r>
      <w:r>
        <w:rPr>
          <w:rFonts w:ascii="Arial" w:hAnsi="Arial" w:cs="Arial"/>
          <w:i/>
        </w:rPr>
        <w:t xml:space="preserve">, kdy se dokážeme </w:t>
      </w:r>
      <w:r w:rsidRPr="00924AE8">
        <w:rPr>
          <w:rFonts w:ascii="Arial" w:hAnsi="Arial" w:cs="Arial"/>
          <w:i/>
        </w:rPr>
        <w:t>společně radovat, dojímat, bát se. Věříme, že nyní opět nastává čas, kdy můžeme být spolu,“</w:t>
      </w:r>
      <w:r>
        <w:rPr>
          <w:rFonts w:ascii="Arial" w:hAnsi="Arial" w:cs="Arial"/>
        </w:rPr>
        <w:t xml:space="preserve"> říká prezident MFF KV Jiří Bartoška.</w:t>
      </w:r>
      <w:r w:rsidR="00636E2E">
        <w:rPr>
          <w:rFonts w:ascii="Arial" w:hAnsi="Arial" w:cs="Arial"/>
        </w:rPr>
        <w:t xml:space="preserve"> </w:t>
      </w:r>
    </w:p>
    <w:p w14:paraId="04B1ADB8" w14:textId="255AB58E" w:rsidR="002660D3" w:rsidRDefault="00033790" w:rsidP="00162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40760">
        <w:rPr>
          <w:rFonts w:ascii="Arial" w:hAnsi="Arial" w:cs="Arial"/>
        </w:rPr>
        <w:t xml:space="preserve">peciální </w:t>
      </w:r>
      <w:r>
        <w:rPr>
          <w:rFonts w:ascii="Arial" w:hAnsi="Arial" w:cs="Arial"/>
        </w:rPr>
        <w:t>přehlídka</w:t>
      </w:r>
      <w:r w:rsidR="00697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sice uskuteční </w:t>
      </w:r>
      <w:r w:rsidR="0069721E">
        <w:rPr>
          <w:rFonts w:ascii="Arial" w:hAnsi="Arial" w:cs="Arial"/>
        </w:rPr>
        <w:t xml:space="preserve">v netradičním </w:t>
      </w:r>
      <w:r>
        <w:rPr>
          <w:rFonts w:ascii="Arial" w:hAnsi="Arial" w:cs="Arial"/>
        </w:rPr>
        <w:t>podzimním termínu</w:t>
      </w:r>
      <w:r w:rsidR="0069721E">
        <w:rPr>
          <w:rFonts w:ascii="Arial" w:hAnsi="Arial" w:cs="Arial"/>
        </w:rPr>
        <w:t>, ale s</w:t>
      </w:r>
      <w:r w:rsidR="00924AE8">
        <w:rPr>
          <w:rFonts w:ascii="Arial" w:hAnsi="Arial" w:cs="Arial"/>
        </w:rPr>
        <w:t xml:space="preserve"> </w:t>
      </w:r>
      <w:r w:rsidR="00E33FC6">
        <w:rPr>
          <w:rFonts w:ascii="Arial" w:hAnsi="Arial" w:cs="Arial"/>
        </w:rPr>
        <w:t>obvyklou</w:t>
      </w:r>
      <w:r w:rsidR="0069721E">
        <w:rPr>
          <w:rFonts w:ascii="Arial" w:hAnsi="Arial" w:cs="Arial"/>
        </w:rPr>
        <w:t> festivalovou atmosférou, na kterou jsou hosté a návštěvníci zvyklí</w:t>
      </w:r>
      <w:r w:rsidR="00267FA8">
        <w:rPr>
          <w:rFonts w:ascii="Arial" w:hAnsi="Arial" w:cs="Arial"/>
        </w:rPr>
        <w:t xml:space="preserve">. </w:t>
      </w:r>
      <w:r w:rsidR="00E33FC6">
        <w:rPr>
          <w:rFonts w:ascii="Arial" w:hAnsi="Arial" w:cs="Arial"/>
        </w:rPr>
        <w:t>Chceme nabídnout to</w:t>
      </w:r>
      <w:r w:rsidR="00924AE8">
        <w:rPr>
          <w:rFonts w:ascii="Arial" w:hAnsi="Arial" w:cs="Arial"/>
        </w:rPr>
        <w:t xml:space="preserve">, co mají diváci na festivalu rádi a proč se do </w:t>
      </w:r>
      <w:r>
        <w:rPr>
          <w:rFonts w:ascii="Arial" w:hAnsi="Arial" w:cs="Arial"/>
        </w:rPr>
        <w:t xml:space="preserve">Karlových Varů opakovaně vracejí. </w:t>
      </w:r>
      <w:r w:rsidRPr="00033790">
        <w:rPr>
          <w:rFonts w:ascii="Arial" w:hAnsi="Arial" w:cs="Arial"/>
        </w:rPr>
        <w:t xml:space="preserve">Čtyřdenní nesoutěžní přehlídka představí </w:t>
      </w:r>
      <w:r w:rsidRPr="00FE2194">
        <w:rPr>
          <w:rFonts w:ascii="Arial" w:hAnsi="Arial" w:cs="Arial"/>
          <w:b/>
        </w:rPr>
        <w:t>30 filmů</w:t>
      </w:r>
      <w:r w:rsidRPr="00033790">
        <w:rPr>
          <w:rFonts w:ascii="Arial" w:hAnsi="Arial" w:cs="Arial"/>
        </w:rPr>
        <w:t xml:space="preserve">, každý z nich bude v uveden dvakrát a promítat se bude v hotelu </w:t>
      </w:r>
      <w:proofErr w:type="spellStart"/>
      <w:r w:rsidRPr="00FE2194">
        <w:rPr>
          <w:rFonts w:ascii="Arial" w:hAnsi="Arial" w:cs="Arial"/>
          <w:b/>
        </w:rPr>
        <w:t>Thermal</w:t>
      </w:r>
      <w:proofErr w:type="spellEnd"/>
      <w:r w:rsidRPr="00FE2194">
        <w:rPr>
          <w:rFonts w:ascii="Arial" w:hAnsi="Arial" w:cs="Arial"/>
          <w:b/>
        </w:rPr>
        <w:t>, Městském divadle Karlovy Vary</w:t>
      </w:r>
      <w:r w:rsidRPr="00033790">
        <w:rPr>
          <w:rFonts w:ascii="Arial" w:hAnsi="Arial" w:cs="Arial"/>
        </w:rPr>
        <w:t>, ki</w:t>
      </w:r>
      <w:r>
        <w:rPr>
          <w:rFonts w:ascii="Arial" w:hAnsi="Arial" w:cs="Arial"/>
        </w:rPr>
        <w:t xml:space="preserve">ně </w:t>
      </w:r>
      <w:r w:rsidRPr="00FE2194">
        <w:rPr>
          <w:rFonts w:ascii="Arial" w:hAnsi="Arial" w:cs="Arial"/>
          <w:b/>
        </w:rPr>
        <w:t>Čas</w:t>
      </w:r>
      <w:r>
        <w:rPr>
          <w:rFonts w:ascii="Arial" w:hAnsi="Arial" w:cs="Arial"/>
        </w:rPr>
        <w:t xml:space="preserve"> a sále </w:t>
      </w:r>
      <w:r w:rsidRPr="00FE2194">
        <w:rPr>
          <w:rFonts w:ascii="Arial" w:hAnsi="Arial" w:cs="Arial"/>
          <w:b/>
        </w:rPr>
        <w:t xml:space="preserve">Grandhotelu </w:t>
      </w:r>
      <w:proofErr w:type="spellStart"/>
      <w:r w:rsidRPr="00FE2194">
        <w:rPr>
          <w:rFonts w:ascii="Arial" w:hAnsi="Arial" w:cs="Arial"/>
          <w:b/>
        </w:rPr>
        <w:t>Pupp</w:t>
      </w:r>
      <w:proofErr w:type="spellEnd"/>
      <w:r>
        <w:rPr>
          <w:rFonts w:ascii="Arial" w:hAnsi="Arial" w:cs="Arial"/>
        </w:rPr>
        <w:t>. V</w:t>
      </w:r>
      <w:r w:rsidR="00E33FC6">
        <w:rPr>
          <w:rFonts w:ascii="Arial" w:hAnsi="Arial" w:cs="Arial"/>
        </w:rPr>
        <w:t> plánu jsou také některé z tradičních akcí doprovodného programu.</w:t>
      </w:r>
      <w:r w:rsidR="002660D3">
        <w:rPr>
          <w:rFonts w:ascii="Arial" w:hAnsi="Arial" w:cs="Arial"/>
        </w:rPr>
        <w:t xml:space="preserve"> </w:t>
      </w:r>
    </w:p>
    <w:p w14:paraId="6D85370D" w14:textId="05871F8D" w:rsidR="002660D3" w:rsidRDefault="00FE2194" w:rsidP="00162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24AE8">
        <w:rPr>
          <w:rFonts w:ascii="Arial" w:hAnsi="Arial" w:cs="Arial"/>
        </w:rPr>
        <w:t>e spolupráci s městem Karlovy Vary a zdejšími ubytovateli chceme připravit</w:t>
      </w:r>
      <w:r>
        <w:rPr>
          <w:rFonts w:ascii="Arial" w:hAnsi="Arial" w:cs="Arial"/>
        </w:rPr>
        <w:t xml:space="preserve"> pro návštěvníky</w:t>
      </w:r>
      <w:r w:rsidR="00924AE8">
        <w:rPr>
          <w:rFonts w:ascii="Arial" w:hAnsi="Arial" w:cs="Arial"/>
        </w:rPr>
        <w:t xml:space="preserve"> speciální pobytové balíčky.</w:t>
      </w:r>
    </w:p>
    <w:p w14:paraId="2BD20D82" w14:textId="1F8086D8" w:rsidR="00FE2194" w:rsidRDefault="00FE2194" w:rsidP="00162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Informace k </w:t>
      </w:r>
      <w:r w:rsidR="00653233">
        <w:rPr>
          <w:rFonts w:ascii="Arial" w:hAnsi="Arial" w:cs="Arial"/>
          <w:b/>
        </w:rPr>
        <w:t>54</w:t>
      </w:r>
      <w:r w:rsidRPr="00806B7A">
        <w:rPr>
          <w:rFonts w:ascii="Arial" w:hAnsi="Arial" w:cs="Arial"/>
          <w:b/>
        </w:rPr>
        <w:t>½ MFF Karlovy Vary</w:t>
      </w:r>
      <w:r>
        <w:rPr>
          <w:rFonts w:ascii="Arial" w:hAnsi="Arial" w:cs="Arial"/>
        </w:rPr>
        <w:t xml:space="preserve"> sledujte na našich stránkách </w:t>
      </w:r>
      <w:hyperlink r:id="rId10" w:history="1">
        <w:r w:rsidRPr="00D53103">
          <w:rPr>
            <w:rStyle w:val="Hypertextovodkaz"/>
            <w:rFonts w:ascii="Arial" w:hAnsi="Arial" w:cs="Arial"/>
          </w:rPr>
          <w:t>www.kviff.com</w:t>
        </w:r>
      </w:hyperlink>
      <w:r>
        <w:rPr>
          <w:rFonts w:ascii="Arial" w:hAnsi="Arial" w:cs="Arial"/>
        </w:rPr>
        <w:t>.</w:t>
      </w:r>
      <w:bookmarkStart w:id="0" w:name="_GoBack"/>
      <w:bookmarkEnd w:id="0"/>
    </w:p>
    <w:p w14:paraId="7B3AFBA8" w14:textId="77777777" w:rsidR="00FE2194" w:rsidRDefault="00FE2194" w:rsidP="0016228D">
      <w:pPr>
        <w:spacing w:line="360" w:lineRule="auto"/>
        <w:jc w:val="both"/>
        <w:rPr>
          <w:rFonts w:ascii="Arial" w:hAnsi="Arial" w:cs="Arial"/>
        </w:rPr>
      </w:pPr>
    </w:p>
    <w:p w14:paraId="29F1707D" w14:textId="77777777" w:rsidR="00FE2194" w:rsidRDefault="00FE2194" w:rsidP="0016228D">
      <w:pPr>
        <w:spacing w:line="360" w:lineRule="auto"/>
        <w:jc w:val="both"/>
        <w:rPr>
          <w:rFonts w:ascii="Arial" w:hAnsi="Arial" w:cs="Arial"/>
        </w:rPr>
      </w:pPr>
    </w:p>
    <w:p w14:paraId="71B9C2A7" w14:textId="77777777" w:rsidR="002660D3" w:rsidRPr="00A40760" w:rsidRDefault="002660D3" w:rsidP="0016228D">
      <w:pPr>
        <w:spacing w:line="360" w:lineRule="auto"/>
        <w:jc w:val="both"/>
        <w:rPr>
          <w:rFonts w:ascii="Arial" w:hAnsi="Arial" w:cs="Arial"/>
        </w:rPr>
      </w:pPr>
    </w:p>
    <w:p w14:paraId="1666AA80" w14:textId="77777777" w:rsidR="00E770FD" w:rsidRPr="00A40760" w:rsidRDefault="00E770FD" w:rsidP="005768F6">
      <w:pPr>
        <w:spacing w:line="360" w:lineRule="auto"/>
        <w:jc w:val="both"/>
        <w:rPr>
          <w:rFonts w:ascii="Arial" w:hAnsi="Arial" w:cs="Arial"/>
          <w:lang w:eastAsia="cs-CZ"/>
        </w:rPr>
      </w:pPr>
    </w:p>
    <w:p w14:paraId="7781736D" w14:textId="77777777" w:rsidR="005768F6" w:rsidRDefault="005768F6" w:rsidP="005768F6">
      <w:pPr>
        <w:spacing w:line="360" w:lineRule="auto"/>
        <w:jc w:val="both"/>
        <w:rPr>
          <w:rFonts w:ascii="Arial" w:hAnsi="Arial" w:cs="Arial"/>
        </w:rPr>
      </w:pPr>
    </w:p>
    <w:sectPr w:rsidR="005768F6" w:rsidSect="00DE27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E658" w14:textId="77777777" w:rsidR="009D7C41" w:rsidRDefault="009D7C41" w:rsidP="00DE278C">
      <w:pPr>
        <w:spacing w:after="0" w:line="240" w:lineRule="auto"/>
      </w:pPr>
      <w:r>
        <w:separator/>
      </w:r>
    </w:p>
  </w:endnote>
  <w:endnote w:type="continuationSeparator" w:id="0">
    <w:p w14:paraId="66047E07" w14:textId="77777777" w:rsidR="009D7C41" w:rsidRDefault="009D7C41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Aees5H4QAAAA8BAAAPAAAAZHJzL2Rvd25y&#10;ZXYueG1sTI/BTsMwEETvSPyDtUjcWscRNSiNUyEkLqgH2nLg6MZuHBKvQ+y04e/ZnuA2qxnNvC03&#10;s+/Z2Y6xDahALDNgFutgWmwUfBxeF0/AYtJodB/QKvixETbV7U2pCxMuuLPnfWoYlWAstAKX0lBw&#10;HmtnvY7LMFgk7xRGrxOdY8PNqC9U7nueZ5nkXrdIC04P9sXZuttPnka2sZ524ftLbDv+6TqpV+/u&#10;Tan7u/l5DSzZOf2F4YpP6FAR0zFMaCLrFSxEnj9QlpyVzCWwayYTgtSRlMwfBfCq5P//qH4B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HnrOR+EAAAAPAQAADwAAAAAAAAAAAAAAAACG&#10;BAAAZHJzL2Rvd25yZXYueG1sUEsFBgAAAAAEAAQA8wAAAJQ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5283" w14:textId="77777777" w:rsidR="009D7C41" w:rsidRDefault="009D7C41" w:rsidP="00DE278C">
      <w:pPr>
        <w:spacing w:after="0" w:line="240" w:lineRule="auto"/>
      </w:pPr>
      <w:r>
        <w:separator/>
      </w:r>
    </w:p>
  </w:footnote>
  <w:footnote w:type="continuationSeparator" w:id="0">
    <w:p w14:paraId="06A29EE5" w14:textId="77777777" w:rsidR="009D7C41" w:rsidRDefault="009D7C41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C"/>
    <w:rsid w:val="0003318E"/>
    <w:rsid w:val="00033790"/>
    <w:rsid w:val="00087A15"/>
    <w:rsid w:val="000949DE"/>
    <w:rsid w:val="000A2F04"/>
    <w:rsid w:val="000C4099"/>
    <w:rsid w:val="000C76FB"/>
    <w:rsid w:val="000F6C33"/>
    <w:rsid w:val="001050CC"/>
    <w:rsid w:val="001100E6"/>
    <w:rsid w:val="001166B7"/>
    <w:rsid w:val="0016228D"/>
    <w:rsid w:val="001B1BB5"/>
    <w:rsid w:val="001B4005"/>
    <w:rsid w:val="00201F18"/>
    <w:rsid w:val="00222FFB"/>
    <w:rsid w:val="00230658"/>
    <w:rsid w:val="00233171"/>
    <w:rsid w:val="00251797"/>
    <w:rsid w:val="002660D3"/>
    <w:rsid w:val="00267FA8"/>
    <w:rsid w:val="002B1902"/>
    <w:rsid w:val="002B6DAF"/>
    <w:rsid w:val="002D6339"/>
    <w:rsid w:val="002E11A0"/>
    <w:rsid w:val="002F2405"/>
    <w:rsid w:val="00307EEA"/>
    <w:rsid w:val="00317403"/>
    <w:rsid w:val="00341131"/>
    <w:rsid w:val="003455A9"/>
    <w:rsid w:val="00393821"/>
    <w:rsid w:val="003C57A6"/>
    <w:rsid w:val="003C79E3"/>
    <w:rsid w:val="003F7B70"/>
    <w:rsid w:val="00404351"/>
    <w:rsid w:val="00413026"/>
    <w:rsid w:val="00421A54"/>
    <w:rsid w:val="004730B2"/>
    <w:rsid w:val="00474EC4"/>
    <w:rsid w:val="0048402C"/>
    <w:rsid w:val="004A06E7"/>
    <w:rsid w:val="004C76A9"/>
    <w:rsid w:val="004E4372"/>
    <w:rsid w:val="00536FB6"/>
    <w:rsid w:val="00543093"/>
    <w:rsid w:val="005768F6"/>
    <w:rsid w:val="00583957"/>
    <w:rsid w:val="00592F46"/>
    <w:rsid w:val="005932A8"/>
    <w:rsid w:val="005A7167"/>
    <w:rsid w:val="005E3393"/>
    <w:rsid w:val="005F5EB2"/>
    <w:rsid w:val="00612ED8"/>
    <w:rsid w:val="0063156A"/>
    <w:rsid w:val="00636E2E"/>
    <w:rsid w:val="00645ECE"/>
    <w:rsid w:val="00653233"/>
    <w:rsid w:val="00661E25"/>
    <w:rsid w:val="00672C8D"/>
    <w:rsid w:val="006761BD"/>
    <w:rsid w:val="0069721E"/>
    <w:rsid w:val="006E54AE"/>
    <w:rsid w:val="006F537C"/>
    <w:rsid w:val="006F5B3E"/>
    <w:rsid w:val="006F7FA7"/>
    <w:rsid w:val="00717E84"/>
    <w:rsid w:val="00745200"/>
    <w:rsid w:val="0076009E"/>
    <w:rsid w:val="007B127F"/>
    <w:rsid w:val="007B6A0C"/>
    <w:rsid w:val="007D049B"/>
    <w:rsid w:val="007E211D"/>
    <w:rsid w:val="007E6AFB"/>
    <w:rsid w:val="008031E9"/>
    <w:rsid w:val="00806B7A"/>
    <w:rsid w:val="0083179E"/>
    <w:rsid w:val="0084383E"/>
    <w:rsid w:val="00846CFE"/>
    <w:rsid w:val="00855B34"/>
    <w:rsid w:val="0087651B"/>
    <w:rsid w:val="008B1224"/>
    <w:rsid w:val="008E39B7"/>
    <w:rsid w:val="008F0438"/>
    <w:rsid w:val="008F2ED0"/>
    <w:rsid w:val="009202E8"/>
    <w:rsid w:val="00924AE8"/>
    <w:rsid w:val="0096655B"/>
    <w:rsid w:val="009674BE"/>
    <w:rsid w:val="00972069"/>
    <w:rsid w:val="0097270D"/>
    <w:rsid w:val="00993FB6"/>
    <w:rsid w:val="009D7C41"/>
    <w:rsid w:val="009D7FC2"/>
    <w:rsid w:val="00A11267"/>
    <w:rsid w:val="00A1693A"/>
    <w:rsid w:val="00A40760"/>
    <w:rsid w:val="00A40BB3"/>
    <w:rsid w:val="00A63057"/>
    <w:rsid w:val="00A80E2D"/>
    <w:rsid w:val="00AC3892"/>
    <w:rsid w:val="00AC3C39"/>
    <w:rsid w:val="00B341F2"/>
    <w:rsid w:val="00B42A97"/>
    <w:rsid w:val="00BE09D7"/>
    <w:rsid w:val="00BE69E0"/>
    <w:rsid w:val="00BF3176"/>
    <w:rsid w:val="00C0167D"/>
    <w:rsid w:val="00C239EF"/>
    <w:rsid w:val="00C46A38"/>
    <w:rsid w:val="00C64941"/>
    <w:rsid w:val="00C80A8C"/>
    <w:rsid w:val="00C860BE"/>
    <w:rsid w:val="00D234C8"/>
    <w:rsid w:val="00D32DCE"/>
    <w:rsid w:val="00D36936"/>
    <w:rsid w:val="00D41DBE"/>
    <w:rsid w:val="00D44712"/>
    <w:rsid w:val="00D51D6D"/>
    <w:rsid w:val="00D61B31"/>
    <w:rsid w:val="00D80970"/>
    <w:rsid w:val="00D924B5"/>
    <w:rsid w:val="00DA2D1F"/>
    <w:rsid w:val="00DE278C"/>
    <w:rsid w:val="00DE4633"/>
    <w:rsid w:val="00E0387D"/>
    <w:rsid w:val="00E33FC6"/>
    <w:rsid w:val="00E359E2"/>
    <w:rsid w:val="00E4230D"/>
    <w:rsid w:val="00E53EA2"/>
    <w:rsid w:val="00E547B8"/>
    <w:rsid w:val="00E6572C"/>
    <w:rsid w:val="00E770FD"/>
    <w:rsid w:val="00EB0305"/>
    <w:rsid w:val="00EB7A3B"/>
    <w:rsid w:val="00ED1641"/>
    <w:rsid w:val="00EE771F"/>
    <w:rsid w:val="00EF5530"/>
    <w:rsid w:val="00F02E27"/>
    <w:rsid w:val="00F42A33"/>
    <w:rsid w:val="00F5224D"/>
    <w:rsid w:val="00F578DC"/>
    <w:rsid w:val="00F70768"/>
    <w:rsid w:val="00F7162C"/>
    <w:rsid w:val="00F72E85"/>
    <w:rsid w:val="00FB6F84"/>
    <w:rsid w:val="00FC0932"/>
    <w:rsid w:val="00FC4F65"/>
    <w:rsid w:val="00FD066A"/>
    <w:rsid w:val="00FD43C6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  <w:style w:type="paragraph" w:styleId="Bezmezer">
    <w:name w:val="No Spacing"/>
    <w:uiPriority w:val="1"/>
    <w:qFormat/>
    <w:rsid w:val="003F7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viff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viff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10" ma:contentTypeDescription="Vytvoří nový dokument" ma:contentTypeScope="" ma:versionID="e2f09975387c21348cbfb1b115611be7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4e1a81bafc12ff0785ef33d2009b2eac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49B76-06C6-41EC-9B47-47B35B24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12783-451B-4FDF-B2E4-2524884E370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fd66b8-d973-4bfb-a2a2-f38eb689ab1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Jan Najman</cp:lastModifiedBy>
  <cp:revision>5</cp:revision>
  <cp:lastPrinted>2020-07-01T08:35:00Z</cp:lastPrinted>
  <dcterms:created xsi:type="dcterms:W3CDTF">2020-05-26T08:28:00Z</dcterms:created>
  <dcterms:modified xsi:type="dcterms:W3CDTF">2020-10-08T07:58:00Z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