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BD710" w14:textId="77777777" w:rsidR="000B3BEA" w:rsidRDefault="000B3BEA" w:rsidP="000B3BEA">
      <w:pPr>
        <w:widowControl w:val="0"/>
        <w:autoSpaceDE w:val="0"/>
        <w:autoSpaceDN w:val="0"/>
        <w:adjustRightInd w:val="0"/>
        <w:spacing w:after="0" w:line="240" w:lineRule="auto"/>
        <w:jc w:val="center"/>
        <w:rPr>
          <w:rFonts w:ascii="Nespresso Lucas" w:hAnsi="Nespresso Lucas" w:cs="Arial"/>
          <w:b/>
          <w:bCs/>
          <w:color w:val="FF0000"/>
        </w:rPr>
      </w:pPr>
      <w:r>
        <w:rPr>
          <w:rFonts w:ascii="Nespresso Lucas" w:eastAsia="Nespresso Lucas" w:hAnsi="Nespresso Lucas" w:cs="Arial"/>
          <w:b/>
          <w:bCs/>
          <w:sz w:val="26"/>
          <w:szCs w:val="26"/>
          <w:lang w:bidi="cs-CZ"/>
        </w:rPr>
        <w:t>ČINY JSOU VÍCE NEŽ SLOVA</w:t>
      </w:r>
    </w:p>
    <w:p w14:paraId="32566405" w14:textId="77777777" w:rsidR="000B3BEA" w:rsidRDefault="000B3BEA" w:rsidP="000B3BEA">
      <w:pPr>
        <w:widowControl w:val="0"/>
        <w:autoSpaceDE w:val="0"/>
        <w:autoSpaceDN w:val="0"/>
        <w:adjustRightInd w:val="0"/>
        <w:spacing w:after="0" w:line="240" w:lineRule="auto"/>
        <w:jc w:val="center"/>
        <w:rPr>
          <w:rFonts w:ascii="Nespresso Lucas" w:hAnsi="Nespresso Lucas" w:cs="Arial"/>
          <w:b/>
          <w:sz w:val="26"/>
          <w:szCs w:val="26"/>
        </w:rPr>
      </w:pPr>
      <w:r>
        <w:rPr>
          <w:rFonts w:ascii="Nespresso Lucas" w:eastAsia="Nespresso Lucas" w:hAnsi="Nespresso Lucas" w:cs="Arial"/>
          <w:b/>
          <w:sz w:val="26"/>
          <w:szCs w:val="26"/>
          <w:lang w:bidi="cs-CZ"/>
        </w:rPr>
        <w:t xml:space="preserve">ZAHAJUJE ŠESTÝ ROČNÍK MEZINÁRODNÍ SOUTĚŽE FILMŮ NA VÝŠKU </w:t>
      </w:r>
      <w:r>
        <w:rPr>
          <w:rFonts w:ascii="Nespresso Lucas" w:eastAsia="Nespresso Lucas" w:hAnsi="Nespresso Lucas" w:cs="Arial"/>
          <w:b/>
          <w:i/>
          <w:sz w:val="26"/>
          <w:szCs w:val="26"/>
          <w:lang w:bidi="cs-CZ"/>
        </w:rPr>
        <w:t>NESPRESSO TALENTS</w:t>
      </w:r>
    </w:p>
    <w:p w14:paraId="3747DA2D" w14:textId="77777777" w:rsidR="000B3BEA" w:rsidRDefault="000B3BEA" w:rsidP="000B3BEA">
      <w:pPr>
        <w:widowControl w:val="0"/>
        <w:autoSpaceDE w:val="0"/>
        <w:autoSpaceDN w:val="0"/>
        <w:adjustRightInd w:val="0"/>
        <w:spacing w:after="0" w:line="240" w:lineRule="auto"/>
        <w:jc w:val="both"/>
        <w:rPr>
          <w:rFonts w:ascii="Nespresso Lucas" w:hAnsi="Nespresso Lucas" w:cs="Arial"/>
        </w:rPr>
      </w:pPr>
      <w:r>
        <w:rPr>
          <w:rFonts w:ascii="Nespresso Lucas" w:eastAsia="Nespresso Lucas" w:hAnsi="Nespresso Lucas" w:cs="Arial"/>
          <w:sz w:val="26"/>
          <w:szCs w:val="26"/>
          <w:lang w:bidi="cs-CZ"/>
        </w:rPr>
        <w:br/>
      </w:r>
      <w:r>
        <w:rPr>
          <w:rFonts w:ascii="Nespresso Lucas" w:eastAsia="Nespresso Lucas" w:hAnsi="Nespresso Lucas" w:cs="Arial"/>
          <w:b/>
          <w:bCs/>
          <w:lang w:bidi="cs-CZ"/>
        </w:rPr>
        <w:t xml:space="preserve">Již šestý ročník soutěže </w:t>
      </w:r>
      <w:proofErr w:type="spellStart"/>
      <w:r>
        <w:rPr>
          <w:rFonts w:ascii="Nespresso Lucas" w:eastAsia="Nespresso Lucas" w:hAnsi="Nespresso Lucas" w:cs="Arial"/>
          <w:b/>
          <w:bCs/>
          <w:i/>
          <w:lang w:bidi="cs-CZ"/>
        </w:rPr>
        <w:t>Nespresso</w:t>
      </w:r>
      <w:proofErr w:type="spellEnd"/>
      <w:r>
        <w:rPr>
          <w:rFonts w:ascii="Nespresso Lucas" w:eastAsia="Nespresso Lucas" w:hAnsi="Nespresso Lucas" w:cs="Arial"/>
          <w:b/>
          <w:bCs/>
          <w:i/>
          <w:lang w:bidi="cs-CZ"/>
        </w:rPr>
        <w:t xml:space="preserve"> </w:t>
      </w:r>
      <w:proofErr w:type="spellStart"/>
      <w:r>
        <w:rPr>
          <w:rFonts w:ascii="Nespresso Lucas" w:eastAsia="Nespresso Lucas" w:hAnsi="Nespresso Lucas" w:cs="Arial"/>
          <w:b/>
          <w:bCs/>
          <w:i/>
          <w:lang w:bidi="cs-CZ"/>
        </w:rPr>
        <w:t>Talents</w:t>
      </w:r>
      <w:proofErr w:type="spellEnd"/>
      <w:r>
        <w:rPr>
          <w:rFonts w:ascii="Nespresso Lucas" w:eastAsia="Nespresso Lucas" w:hAnsi="Nespresso Lucas" w:cs="Arial"/>
          <w:b/>
          <w:bCs/>
          <w:i/>
          <w:lang w:bidi="cs-CZ"/>
        </w:rPr>
        <w:t xml:space="preserve"> 2021</w:t>
      </w:r>
      <w:r>
        <w:rPr>
          <w:rFonts w:ascii="Nespresso Lucas" w:eastAsia="Nespresso Lucas" w:hAnsi="Nespresso Lucas" w:cs="Arial"/>
          <w:b/>
          <w:bCs/>
          <w:lang w:bidi="cs-CZ"/>
        </w:rPr>
        <w:t xml:space="preserve"> opět otevírá možnosti filmařským talentům z celého světa i České republiky.  Mottem letošního ročníku se stal slogan </w:t>
      </w:r>
      <w:r>
        <w:rPr>
          <w:rFonts w:ascii="Nespresso Lucas" w:eastAsia="Nespresso Lucas" w:hAnsi="Nespresso Lucas" w:cs="Arial"/>
          <w:sz w:val="26"/>
          <w:szCs w:val="26"/>
          <w:lang w:bidi="cs-CZ"/>
        </w:rPr>
        <w:t>„</w:t>
      </w:r>
      <w:r>
        <w:rPr>
          <w:rFonts w:ascii="Nespresso Lucas" w:eastAsia="Nespresso Lucas" w:hAnsi="Nespresso Lucas" w:cs="Arial"/>
          <w:b/>
          <w:bCs/>
          <w:lang w:bidi="cs-CZ"/>
        </w:rPr>
        <w:t>Činy jsou více než slova“.  Všechny zaslané snímky musí být točené ve formátu na výšku (formát 9:16), který je dnes běžný na nejoblíbenějších platformách sociálních médií. Délka filmu musí být minimálně 2 a maximálně 3 minuty.</w:t>
      </w:r>
    </w:p>
    <w:p w14:paraId="5A89B954" w14:textId="77777777" w:rsidR="000B3BEA" w:rsidRDefault="000B3BEA" w:rsidP="000B3BEA">
      <w:pPr>
        <w:autoSpaceDE w:val="0"/>
        <w:autoSpaceDN w:val="0"/>
        <w:adjustRightInd w:val="0"/>
        <w:spacing w:after="0" w:line="240" w:lineRule="auto"/>
        <w:jc w:val="both"/>
        <w:rPr>
          <w:rFonts w:ascii="Nespresso Lucas" w:hAnsi="Nespresso Lucas" w:cs="Nespresso Lucas"/>
          <w:bCs/>
          <w:color w:val="000000"/>
        </w:rPr>
      </w:pPr>
    </w:p>
    <w:p w14:paraId="7097A234" w14:textId="77777777" w:rsidR="000B3BEA" w:rsidRDefault="000B3BEA" w:rsidP="000B3BEA">
      <w:pPr>
        <w:autoSpaceDE w:val="0"/>
        <w:autoSpaceDN w:val="0"/>
        <w:adjustRightInd w:val="0"/>
        <w:spacing w:after="0" w:line="240" w:lineRule="auto"/>
        <w:jc w:val="both"/>
        <w:rPr>
          <w:rFonts w:ascii="Nespresso Lucas" w:hAnsi="Nespresso Lucas" w:cs="Nespresso Lucas"/>
          <w:color w:val="000000"/>
        </w:rPr>
      </w:pPr>
      <w:r>
        <w:rPr>
          <w:rFonts w:ascii="Nespresso Lucas" w:eastAsia="Nespresso Lucas" w:hAnsi="Nespresso Lucas" w:cs="Nespresso Lucas"/>
          <w:i/>
          <w:iCs/>
          <w:color w:val="000000"/>
          <w:lang w:bidi="cs-CZ"/>
        </w:rPr>
        <w:t xml:space="preserve">„Kreativita a inovace jsou srdcem toho, co v </w:t>
      </w:r>
      <w:proofErr w:type="spellStart"/>
      <w:r>
        <w:rPr>
          <w:rFonts w:ascii="Nespresso Lucas" w:eastAsia="Nespresso Lucas" w:hAnsi="Nespresso Lucas" w:cs="Nespresso Lucas"/>
          <w:i/>
          <w:iCs/>
          <w:color w:val="000000"/>
          <w:lang w:bidi="cs-CZ"/>
        </w:rPr>
        <w:t>Nespresso</w:t>
      </w:r>
      <w:proofErr w:type="spellEnd"/>
      <w:r>
        <w:rPr>
          <w:rFonts w:ascii="Nespresso Lucas" w:eastAsia="Nespresso Lucas" w:hAnsi="Nespresso Lucas" w:cs="Nespresso Lucas"/>
          <w:i/>
          <w:iCs/>
          <w:color w:val="000000"/>
          <w:lang w:bidi="cs-CZ"/>
        </w:rPr>
        <w:t xml:space="preserve"> děláme. Rádi posouváme hranice mnoha různých oborů a prozkoumáváme nová území, ať už jsou to zážitky, které nabízíme, nebo místa, kde hledáme vzácné a kvalitní kávy. </w:t>
      </w:r>
      <w:proofErr w:type="spellStart"/>
      <w:r>
        <w:rPr>
          <w:rFonts w:ascii="Nespresso Lucas" w:eastAsia="Nespresso Lucas" w:hAnsi="Nespresso Lucas" w:cs="Nespresso Lucas"/>
          <w:i/>
          <w:iCs/>
          <w:color w:val="000000"/>
          <w:lang w:bidi="cs-CZ"/>
        </w:rPr>
        <w:t>Nespresso</w:t>
      </w:r>
      <w:proofErr w:type="spellEnd"/>
      <w:r>
        <w:rPr>
          <w:rFonts w:ascii="Nespresso Lucas" w:eastAsia="Nespresso Lucas" w:hAnsi="Nespresso Lucas" w:cs="Nespresso Lucas"/>
          <w:i/>
          <w:iCs/>
          <w:color w:val="000000"/>
          <w:lang w:bidi="cs-CZ"/>
        </w:rPr>
        <w:t xml:space="preserve"> </w:t>
      </w:r>
      <w:proofErr w:type="spellStart"/>
      <w:r>
        <w:rPr>
          <w:rFonts w:ascii="Nespresso Lucas" w:eastAsia="Nespresso Lucas" w:hAnsi="Nespresso Lucas" w:cs="Nespresso Lucas"/>
          <w:i/>
          <w:iCs/>
          <w:color w:val="000000"/>
          <w:lang w:bidi="cs-CZ"/>
        </w:rPr>
        <w:t>Talents</w:t>
      </w:r>
      <w:proofErr w:type="spellEnd"/>
      <w:r>
        <w:rPr>
          <w:rFonts w:ascii="Nespresso Lucas" w:eastAsia="Nespresso Lucas" w:hAnsi="Nespresso Lucas" w:cs="Nespresso Lucas"/>
          <w:i/>
          <w:iCs/>
          <w:color w:val="000000"/>
          <w:lang w:bidi="cs-CZ"/>
        </w:rPr>
        <w:t xml:space="preserve"> je příležitostí podporovat mimořádné kreativní talenty a zároveň oslovovat mladší publikum, které má zájem o inovace a nové přístupy</w:t>
      </w:r>
      <w:r>
        <w:rPr>
          <w:rFonts w:ascii="Nespresso Lucas" w:eastAsia="Nespresso Lucas" w:hAnsi="Nespresso Lucas" w:cs="Nespresso Lucas"/>
          <w:color w:val="000000"/>
          <w:lang w:bidi="cs-CZ"/>
        </w:rPr>
        <w:t xml:space="preserve">,“ uvádí Anna </w:t>
      </w:r>
      <w:proofErr w:type="spellStart"/>
      <w:r>
        <w:rPr>
          <w:rFonts w:ascii="Nespresso Lucas" w:eastAsia="Nespresso Lucas" w:hAnsi="Nespresso Lucas" w:cs="Nespresso Lucas"/>
          <w:color w:val="000000"/>
          <w:lang w:bidi="cs-CZ"/>
        </w:rPr>
        <w:t>Lundstrom</w:t>
      </w:r>
      <w:proofErr w:type="spellEnd"/>
      <w:r>
        <w:rPr>
          <w:rFonts w:ascii="Nespresso Lucas" w:eastAsia="Nespresso Lucas" w:hAnsi="Nespresso Lucas" w:cs="Nespresso Lucas"/>
          <w:color w:val="000000"/>
          <w:lang w:bidi="cs-CZ"/>
        </w:rPr>
        <w:t xml:space="preserve">, ředitelka značky ve společnosti </w:t>
      </w:r>
      <w:proofErr w:type="spellStart"/>
      <w:r>
        <w:rPr>
          <w:rFonts w:ascii="Nespresso Lucas" w:eastAsia="Nespresso Lucas" w:hAnsi="Nespresso Lucas" w:cs="Nespresso Lucas"/>
          <w:color w:val="000000"/>
          <w:lang w:bidi="cs-CZ"/>
        </w:rPr>
        <w:t>Nespresso</w:t>
      </w:r>
      <w:proofErr w:type="spellEnd"/>
      <w:r>
        <w:rPr>
          <w:rFonts w:ascii="Nespresso Lucas" w:eastAsia="Nespresso Lucas" w:hAnsi="Nespresso Lucas" w:cs="Nespresso Lucas"/>
          <w:color w:val="000000"/>
          <w:lang w:bidi="cs-CZ"/>
        </w:rPr>
        <w:t>.</w:t>
      </w:r>
    </w:p>
    <w:p w14:paraId="0436AB2B" w14:textId="77777777" w:rsidR="000B3BEA" w:rsidRDefault="000B3BEA" w:rsidP="000B3BEA">
      <w:pPr>
        <w:autoSpaceDE w:val="0"/>
        <w:autoSpaceDN w:val="0"/>
        <w:adjustRightInd w:val="0"/>
        <w:spacing w:after="0" w:line="240" w:lineRule="auto"/>
        <w:jc w:val="both"/>
        <w:rPr>
          <w:rFonts w:ascii="Nespresso Lucas" w:hAnsi="Nespresso Lucas" w:cs="Nespresso Lucas"/>
          <w:b/>
          <w:bCs/>
          <w:color w:val="000000"/>
        </w:rPr>
      </w:pPr>
    </w:p>
    <w:p w14:paraId="405130EA" w14:textId="77777777" w:rsidR="000B3BEA" w:rsidRDefault="000B3BEA" w:rsidP="000B3BEA">
      <w:pPr>
        <w:spacing w:after="0" w:line="240" w:lineRule="auto"/>
        <w:jc w:val="both"/>
        <w:rPr>
          <w:rFonts w:ascii="Nespresso Lucas" w:eastAsia="Nespresso Lucas" w:hAnsi="Nespresso Lucas" w:cs="Arial"/>
          <w:lang w:bidi="cs-CZ"/>
        </w:rPr>
      </w:pPr>
      <w:r>
        <w:rPr>
          <w:rFonts w:ascii="Nespresso Lucas" w:eastAsia="Nespresso Lucas" w:hAnsi="Nespresso Lucas" w:cs="Arial"/>
          <w:lang w:bidi="cs-CZ"/>
        </w:rPr>
        <w:t xml:space="preserve">Letošní ročník soutěže </w:t>
      </w:r>
      <w:proofErr w:type="spellStart"/>
      <w:r>
        <w:rPr>
          <w:rFonts w:ascii="Nespresso Lucas" w:eastAsia="Nespresso Lucas" w:hAnsi="Nespresso Lucas" w:cs="Arial"/>
          <w:i/>
          <w:lang w:bidi="cs-CZ"/>
        </w:rPr>
        <w:t>Nespresso</w:t>
      </w:r>
      <w:proofErr w:type="spellEnd"/>
      <w:r>
        <w:rPr>
          <w:rFonts w:ascii="Nespresso Lucas" w:eastAsia="Nespresso Lucas" w:hAnsi="Nespresso Lucas" w:cs="Arial"/>
          <w:i/>
          <w:lang w:bidi="cs-CZ"/>
        </w:rPr>
        <w:t xml:space="preserve"> </w:t>
      </w:r>
      <w:proofErr w:type="spellStart"/>
      <w:r>
        <w:rPr>
          <w:rFonts w:ascii="Nespresso Lucas" w:eastAsia="Nespresso Lucas" w:hAnsi="Nespresso Lucas" w:cs="Arial"/>
          <w:i/>
          <w:lang w:bidi="cs-CZ"/>
        </w:rPr>
        <w:t>Talents</w:t>
      </w:r>
      <w:proofErr w:type="spellEnd"/>
      <w:r>
        <w:rPr>
          <w:rFonts w:ascii="Nespresso Lucas" w:eastAsia="Nespresso Lucas" w:hAnsi="Nespresso Lucas" w:cs="Arial"/>
          <w:lang w:bidi="cs-CZ"/>
        </w:rPr>
        <w:t xml:space="preserve"> dává filmařům za úkol zpracovat kreativním způsobem téma „Činy jsou více než slova“. Zdánlivě drobný krok může znamenat mimořádnou pozitivní změnu – pro jednotlivce, pro rodinu, pro komunitu nebo i pro celý svět.</w:t>
      </w:r>
    </w:p>
    <w:p w14:paraId="05CE65DD" w14:textId="77777777" w:rsidR="000B3BEA" w:rsidRDefault="000B3BEA" w:rsidP="000B3BEA">
      <w:pPr>
        <w:autoSpaceDE w:val="0"/>
        <w:autoSpaceDN w:val="0"/>
        <w:adjustRightInd w:val="0"/>
        <w:spacing w:after="0" w:line="240" w:lineRule="auto"/>
        <w:jc w:val="both"/>
        <w:rPr>
          <w:rFonts w:ascii="Nespresso Lucas" w:eastAsia="Nespresso Lucas" w:hAnsi="Nespresso Lucas" w:cs="Arial"/>
          <w:lang w:bidi="cs-CZ"/>
        </w:rPr>
      </w:pPr>
    </w:p>
    <w:p w14:paraId="5A26957E" w14:textId="77777777" w:rsidR="000B3BEA" w:rsidRDefault="000B3BEA" w:rsidP="000B3BEA">
      <w:pPr>
        <w:spacing w:after="0" w:line="240" w:lineRule="auto"/>
        <w:jc w:val="both"/>
        <w:rPr>
          <w:rFonts w:ascii="Nespresso Lucas" w:eastAsia="Nespresso Lucas" w:hAnsi="Nespresso Lucas" w:cs="Arial"/>
          <w:lang w:bidi="cs-CZ"/>
        </w:rPr>
      </w:pPr>
      <w:r>
        <w:rPr>
          <w:rFonts w:ascii="Nespresso Lucas" w:eastAsia="Nespresso Lucas" w:hAnsi="Nespresso Lucas" w:cs="Arial"/>
          <w:lang w:bidi="cs-CZ"/>
        </w:rPr>
        <w:t xml:space="preserve">Snímky do soutěže je možné zasílat v období od </w:t>
      </w:r>
      <w:r>
        <w:rPr>
          <w:rFonts w:ascii="Nespresso Lucas" w:eastAsia="Nespresso Lucas" w:hAnsi="Nespresso Lucas" w:cs="Arial"/>
          <w:b/>
          <w:bCs/>
          <w:lang w:bidi="cs-CZ"/>
        </w:rPr>
        <w:t>22. března do 16. května 2021</w:t>
      </w:r>
      <w:r>
        <w:rPr>
          <w:rFonts w:ascii="Nespresso Lucas" w:eastAsia="Nespresso Lucas" w:hAnsi="Nespresso Lucas" w:cs="Arial"/>
          <w:lang w:bidi="cs-CZ"/>
        </w:rPr>
        <w:t xml:space="preserve"> na adresu www.nespresso.com/</w:t>
      </w:r>
      <w:proofErr w:type="spellStart"/>
      <w:r>
        <w:rPr>
          <w:rFonts w:ascii="Nespresso Lucas" w:eastAsia="Nespresso Lucas" w:hAnsi="Nespresso Lucas" w:cs="Arial"/>
          <w:lang w:bidi="cs-CZ"/>
        </w:rPr>
        <w:t>talents</w:t>
      </w:r>
      <w:proofErr w:type="spellEnd"/>
      <w:r>
        <w:rPr>
          <w:rFonts w:ascii="Nespresso Lucas" w:eastAsia="Nespresso Lucas" w:hAnsi="Nespresso Lucas" w:cs="Arial"/>
          <w:lang w:bidi="cs-CZ"/>
        </w:rPr>
        <w:t xml:space="preserve">. Ze všech zaslaných snímků postoupí do dalšího kola vybraná třicítka. Z nich odborná porota vybere nejlepší tři. Každý výherce získá nejenom finance na rozjezd své filmové kariéry, ale také exkluzivní pozvánku na Filmový festival v Cannes 2021, kde budou formálně vyhlášena jména vybraných snímků. Tři autoři vítězných filmů také dostanou příležitost projít </w:t>
      </w:r>
      <w:proofErr w:type="spellStart"/>
      <w:r>
        <w:rPr>
          <w:rFonts w:ascii="Nespresso Lucas" w:eastAsia="Nespresso Lucas" w:hAnsi="Nespresso Lucas" w:cs="Arial"/>
          <w:lang w:bidi="cs-CZ"/>
        </w:rPr>
        <w:t>mentoringem</w:t>
      </w:r>
      <w:proofErr w:type="spellEnd"/>
      <w:r>
        <w:rPr>
          <w:rFonts w:ascii="Nespresso Lucas" w:eastAsia="Nespresso Lucas" w:hAnsi="Nespresso Lucas" w:cs="Arial"/>
          <w:lang w:bidi="cs-CZ"/>
        </w:rPr>
        <w:t xml:space="preserve"> na La </w:t>
      </w:r>
      <w:proofErr w:type="spellStart"/>
      <w:r>
        <w:rPr>
          <w:rFonts w:ascii="Nespresso Lucas" w:eastAsia="Nespresso Lucas" w:hAnsi="Nespresso Lucas" w:cs="Arial"/>
          <w:lang w:bidi="cs-CZ"/>
        </w:rPr>
        <w:t>Semaine</w:t>
      </w:r>
      <w:proofErr w:type="spellEnd"/>
      <w:r>
        <w:rPr>
          <w:rFonts w:ascii="Nespresso Lucas" w:eastAsia="Nespresso Lucas" w:hAnsi="Nespresso Lucas" w:cs="Arial"/>
          <w:lang w:bidi="cs-CZ"/>
        </w:rPr>
        <w:t xml:space="preserve"> de la </w:t>
      </w:r>
      <w:proofErr w:type="spellStart"/>
      <w:r>
        <w:rPr>
          <w:rFonts w:ascii="Nespresso Lucas" w:eastAsia="Nespresso Lucas" w:hAnsi="Nespresso Lucas" w:cs="Arial"/>
          <w:lang w:bidi="cs-CZ"/>
        </w:rPr>
        <w:t>Critique</w:t>
      </w:r>
      <w:proofErr w:type="spellEnd"/>
      <w:r>
        <w:rPr>
          <w:rFonts w:ascii="Nespresso Lucas" w:eastAsia="Nespresso Lucas" w:hAnsi="Nespresso Lucas" w:cs="Arial"/>
          <w:lang w:bidi="cs-CZ"/>
        </w:rPr>
        <w:t xml:space="preserve"> v Cannes, což je paralelní sekce filmového festivalu, která má za cíl objevovat nové talenty a představovat jejich debuty a druhé snímky.</w:t>
      </w:r>
    </w:p>
    <w:p w14:paraId="1541E42F" w14:textId="77777777" w:rsidR="000B3BEA" w:rsidRDefault="000B3BEA" w:rsidP="000B3BEA">
      <w:pPr>
        <w:pStyle w:val="Normlnweb"/>
        <w:spacing w:after="0" w:afterAutospacing="0" w:line="293" w:lineRule="atLeast"/>
        <w:jc w:val="both"/>
        <w:rPr>
          <w:rFonts w:ascii="Nespresso Lucas" w:eastAsia="Nespresso Lucas" w:hAnsi="Nespresso Lucas" w:cs="Arial"/>
          <w:sz w:val="22"/>
          <w:szCs w:val="22"/>
          <w:lang w:bidi="cs-CZ"/>
        </w:rPr>
      </w:pPr>
      <w:r>
        <w:rPr>
          <w:rFonts w:ascii="Nespresso Lucas" w:eastAsia="Nespresso Lucas" w:hAnsi="Nespresso Lucas" w:cs="Arial"/>
          <w:sz w:val="22"/>
          <w:szCs w:val="22"/>
          <w:lang w:bidi="cs-CZ"/>
        </w:rPr>
        <w:t>Současně s celosvětovou soutěží proběhne její lokální část, do níž budou automaticky zapojeni všichni čeští filmaři, kteří na webové stránky</w:t>
      </w:r>
      <w:r>
        <w:rPr>
          <w:rFonts w:ascii="Nespresso Lucas" w:eastAsia="Nespresso Lucas" w:hAnsi="Nespresso Lucas"/>
          <w:sz w:val="22"/>
          <w:szCs w:val="22"/>
          <w:lang w:bidi="cs-CZ"/>
        </w:rPr>
        <w:t> </w:t>
      </w:r>
      <w:hyperlink r:id="rId9" w:tgtFrame="_blank" w:history="1">
        <w:r>
          <w:rPr>
            <w:rStyle w:val="Hypertextovodkaz"/>
            <w:rFonts w:ascii="Nespresso Lucas" w:eastAsia="Nespresso Lucas" w:hAnsi="Nespresso Lucas"/>
            <w:sz w:val="22"/>
            <w:szCs w:val="22"/>
            <w:lang w:bidi="cs-CZ"/>
          </w:rPr>
          <w:t>Nespresso.com/</w:t>
        </w:r>
        <w:proofErr w:type="spellStart"/>
        <w:r>
          <w:rPr>
            <w:rStyle w:val="Hypertextovodkaz"/>
            <w:rFonts w:ascii="Nespresso Lucas" w:eastAsia="Nespresso Lucas" w:hAnsi="Nespresso Lucas"/>
            <w:sz w:val="22"/>
            <w:szCs w:val="22"/>
            <w:lang w:bidi="cs-CZ"/>
          </w:rPr>
          <w:t>talents</w:t>
        </w:r>
        <w:proofErr w:type="spellEnd"/>
      </w:hyperlink>
      <w:r>
        <w:rPr>
          <w:rFonts w:ascii="Nespresso Lucas" w:eastAsia="Nespresso Lucas" w:hAnsi="Nespresso Lucas"/>
          <w:sz w:val="22"/>
          <w:szCs w:val="22"/>
          <w:lang w:bidi="cs-CZ"/>
        </w:rPr>
        <w:t> </w:t>
      </w:r>
      <w:r>
        <w:rPr>
          <w:rFonts w:ascii="Nespresso Lucas" w:eastAsia="Nespresso Lucas" w:hAnsi="Nespresso Lucas" w:cs="Arial"/>
          <w:sz w:val="22"/>
          <w:szCs w:val="22"/>
          <w:lang w:bidi="cs-CZ"/>
        </w:rPr>
        <w:t xml:space="preserve">nahrají svůj snímek. Lokální porota vybere 3 finálové snímky a tito tři finalisté budou pozváni na Mezinárodní filmový festival Karlovy Vary 2021. Zde také proběhne vyhlášení vítězného filmu. Autor vítězného snímku vyhraje 3000 eur, tvůrci videí, kteří se umístí na 2. a 3. místě, obdrží výhru ve výši 1 000 eur. V lokální porotě usedne režisér Šimon Šafránek, Daniela </w:t>
      </w:r>
      <w:proofErr w:type="spellStart"/>
      <w:r>
        <w:rPr>
          <w:rFonts w:ascii="Nespresso Lucas" w:eastAsia="Nespresso Lucas" w:hAnsi="Nespresso Lucas" w:cs="Arial"/>
          <w:sz w:val="22"/>
          <w:szCs w:val="22"/>
          <w:lang w:bidi="cs-CZ"/>
        </w:rPr>
        <w:t>Hýbnerová</w:t>
      </w:r>
      <w:proofErr w:type="spellEnd"/>
      <w:r>
        <w:rPr>
          <w:rFonts w:ascii="Nespresso Lucas" w:eastAsia="Nespresso Lucas" w:hAnsi="Nespresso Lucas" w:cs="Arial"/>
          <w:sz w:val="22"/>
          <w:szCs w:val="22"/>
          <w:lang w:bidi="cs-CZ"/>
        </w:rPr>
        <w:t xml:space="preserve">, která vloni získala ocenění za 2. místo v mezinárodním kole </w:t>
      </w:r>
      <w:proofErr w:type="spellStart"/>
      <w:r>
        <w:rPr>
          <w:rFonts w:ascii="Nespresso Lucas" w:eastAsia="Nespresso Lucas" w:hAnsi="Nespresso Lucas" w:cs="Arial"/>
          <w:sz w:val="22"/>
          <w:szCs w:val="22"/>
          <w:lang w:bidi="cs-CZ"/>
        </w:rPr>
        <w:t>Nespresso</w:t>
      </w:r>
      <w:proofErr w:type="spellEnd"/>
      <w:r>
        <w:rPr>
          <w:rFonts w:ascii="Nespresso Lucas" w:eastAsia="Nespresso Lucas" w:hAnsi="Nespresso Lucas" w:cs="Arial"/>
          <w:sz w:val="22"/>
          <w:szCs w:val="22"/>
          <w:lang w:bidi="cs-CZ"/>
        </w:rPr>
        <w:t xml:space="preserve"> </w:t>
      </w:r>
      <w:proofErr w:type="spellStart"/>
      <w:r>
        <w:rPr>
          <w:rFonts w:ascii="Nespresso Lucas" w:eastAsia="Nespresso Lucas" w:hAnsi="Nespresso Lucas" w:cs="Arial"/>
          <w:sz w:val="22"/>
          <w:szCs w:val="22"/>
          <w:lang w:bidi="cs-CZ"/>
        </w:rPr>
        <w:t>Talents</w:t>
      </w:r>
      <w:proofErr w:type="spellEnd"/>
      <w:r>
        <w:rPr>
          <w:rFonts w:ascii="Nespresso Lucas" w:eastAsia="Nespresso Lucas" w:hAnsi="Nespresso Lucas" w:cs="Arial"/>
          <w:sz w:val="22"/>
          <w:szCs w:val="22"/>
          <w:lang w:bidi="cs-CZ"/>
        </w:rPr>
        <w:t xml:space="preserve">, herečka Tereza Ramba a </w:t>
      </w:r>
      <w:proofErr w:type="spellStart"/>
      <w:r>
        <w:rPr>
          <w:rFonts w:ascii="Nespresso Lucas" w:eastAsia="Nespresso Lucas" w:hAnsi="Nespresso Lucas" w:cs="Arial"/>
          <w:sz w:val="22"/>
          <w:szCs w:val="22"/>
          <w:lang w:bidi="cs-CZ"/>
        </w:rPr>
        <w:t>influencerka</w:t>
      </w:r>
      <w:proofErr w:type="spellEnd"/>
      <w:r>
        <w:rPr>
          <w:rFonts w:ascii="Nespresso Lucas" w:eastAsia="Nespresso Lucas" w:hAnsi="Nespresso Lucas" w:cs="Arial"/>
          <w:sz w:val="22"/>
          <w:szCs w:val="22"/>
          <w:lang w:bidi="cs-CZ"/>
        </w:rPr>
        <w:t xml:space="preserve"> </w:t>
      </w:r>
      <w:proofErr w:type="spellStart"/>
      <w:r>
        <w:rPr>
          <w:rFonts w:ascii="Nespresso Lucas" w:eastAsia="Nespresso Lucas" w:hAnsi="Nespresso Lucas" w:cs="Arial"/>
          <w:sz w:val="22"/>
          <w:szCs w:val="22"/>
          <w:lang w:bidi="cs-CZ"/>
        </w:rPr>
        <w:t>Teri</w:t>
      </w:r>
      <w:proofErr w:type="spellEnd"/>
      <w:r>
        <w:rPr>
          <w:rFonts w:ascii="Nespresso Lucas" w:eastAsia="Nespresso Lucas" w:hAnsi="Nespresso Lucas" w:cs="Arial"/>
          <w:sz w:val="22"/>
          <w:szCs w:val="22"/>
          <w:lang w:bidi="cs-CZ"/>
        </w:rPr>
        <w:t xml:space="preserve"> Hodanová.</w:t>
      </w:r>
    </w:p>
    <w:p w14:paraId="1BDB97A6" w14:textId="77777777" w:rsidR="000B3BEA" w:rsidRDefault="000B3BEA" w:rsidP="000B3BEA">
      <w:pPr>
        <w:pStyle w:val="Normlnweb"/>
        <w:spacing w:after="0" w:afterAutospacing="0" w:line="293" w:lineRule="atLeast"/>
        <w:jc w:val="both"/>
        <w:rPr>
          <w:rFonts w:ascii="Nespresso Lucas" w:eastAsia="Nespresso Lucas" w:hAnsi="Nespresso Lucas" w:cs="Arial"/>
          <w:sz w:val="22"/>
          <w:szCs w:val="22"/>
          <w:lang w:bidi="cs-CZ"/>
        </w:rPr>
      </w:pPr>
      <w:r>
        <w:rPr>
          <w:rFonts w:ascii="Nespresso Lucas" w:eastAsia="Nespresso Lucas" w:hAnsi="Nespresso Lucas" w:cs="Arial"/>
          <w:b/>
          <w:sz w:val="22"/>
          <w:szCs w:val="22"/>
          <w:lang w:bidi="cs-CZ"/>
        </w:rPr>
        <w:t>Nově</w:t>
      </w:r>
      <w:r>
        <w:rPr>
          <w:rFonts w:ascii="Nespresso Lucas" w:eastAsia="Nespresso Lucas" w:hAnsi="Nespresso Lucas" w:cs="Arial"/>
          <w:sz w:val="22"/>
          <w:szCs w:val="22"/>
          <w:lang w:bidi="cs-CZ"/>
        </w:rPr>
        <w:t xml:space="preserve"> byla vypsána i soutěž o Cenu filmové školy, což je doplňková kategorie otevřená pro studenty a absolventy vybraných filmových škol, kteří prokáží svůj status. Vítěz získá pozvání na filmový festival v Cannes 2021.</w:t>
      </w:r>
    </w:p>
    <w:p w14:paraId="52557419" w14:textId="77777777" w:rsidR="000B3BEA" w:rsidRDefault="000B3BEA" w:rsidP="000B3BEA">
      <w:pPr>
        <w:spacing w:after="0" w:line="240" w:lineRule="auto"/>
        <w:jc w:val="both"/>
        <w:rPr>
          <w:rFonts w:ascii="Nespresso Lucas" w:eastAsia="Nespresso Lucas" w:hAnsi="Nespresso Lucas" w:cs="Arial"/>
          <w:lang w:bidi="cs-CZ"/>
        </w:rPr>
      </w:pPr>
    </w:p>
    <w:p w14:paraId="3353D726" w14:textId="77777777" w:rsidR="000B3BEA" w:rsidRDefault="000B3BEA" w:rsidP="000B3BEA">
      <w:pPr>
        <w:spacing w:after="0" w:line="240" w:lineRule="auto"/>
        <w:jc w:val="both"/>
        <w:rPr>
          <w:rFonts w:ascii="Nespresso Lucas" w:hAnsi="Nespresso Lucas" w:cs="Arial"/>
        </w:rPr>
      </w:pPr>
      <w:r>
        <w:rPr>
          <w:rFonts w:ascii="Nespresso Lucas" w:eastAsia="Nespresso Lucas" w:hAnsi="Nespresso Lucas" w:cs="Arial"/>
          <w:lang w:bidi="cs-CZ"/>
        </w:rPr>
        <w:t xml:space="preserve">Více informací o soutěži </w:t>
      </w:r>
      <w:proofErr w:type="spellStart"/>
      <w:r>
        <w:rPr>
          <w:rFonts w:ascii="Nespresso Lucas" w:eastAsia="Nespresso Lucas" w:hAnsi="Nespresso Lucas" w:cs="Arial"/>
          <w:lang w:bidi="cs-CZ"/>
        </w:rPr>
        <w:t>Nespresso</w:t>
      </w:r>
      <w:proofErr w:type="spellEnd"/>
      <w:r>
        <w:rPr>
          <w:rFonts w:ascii="Nespresso Lucas" w:eastAsia="Nespresso Lucas" w:hAnsi="Nespresso Lucas" w:cs="Arial"/>
          <w:lang w:bidi="cs-CZ"/>
        </w:rPr>
        <w:t xml:space="preserve"> </w:t>
      </w:r>
      <w:proofErr w:type="spellStart"/>
      <w:r>
        <w:rPr>
          <w:rFonts w:ascii="Nespresso Lucas" w:eastAsia="Nespresso Lucas" w:hAnsi="Nespresso Lucas" w:cs="Arial"/>
          <w:lang w:bidi="cs-CZ"/>
        </w:rPr>
        <w:t>Talents</w:t>
      </w:r>
      <w:proofErr w:type="spellEnd"/>
      <w:r>
        <w:rPr>
          <w:rFonts w:ascii="Nespresso Lucas" w:eastAsia="Nespresso Lucas" w:hAnsi="Nespresso Lucas" w:cs="Arial"/>
          <w:lang w:bidi="cs-CZ"/>
        </w:rPr>
        <w:t>, podmínkách účasti v jednotlivých kategoriích a seznam vybraných filmových škol nejdete na Nespresso.com/</w:t>
      </w:r>
      <w:proofErr w:type="spellStart"/>
      <w:r>
        <w:rPr>
          <w:rFonts w:ascii="Nespresso Lucas" w:eastAsia="Nespresso Lucas" w:hAnsi="Nespresso Lucas" w:cs="Arial"/>
          <w:lang w:bidi="cs-CZ"/>
        </w:rPr>
        <w:t>talents</w:t>
      </w:r>
      <w:proofErr w:type="spellEnd"/>
    </w:p>
    <w:p w14:paraId="32718E25" w14:textId="77777777" w:rsidR="000B3BEA" w:rsidRDefault="000B3BEA" w:rsidP="000B3BEA">
      <w:pPr>
        <w:spacing w:after="0" w:line="240" w:lineRule="auto"/>
        <w:jc w:val="both"/>
        <w:rPr>
          <w:rFonts w:ascii="Nespresso Lucas" w:hAnsi="Nespresso Lucas" w:cs="Arial"/>
          <w:b/>
        </w:rPr>
      </w:pPr>
    </w:p>
    <w:p w14:paraId="4966E3E7" w14:textId="77777777" w:rsidR="000B3BEA" w:rsidRDefault="000B3BEA" w:rsidP="000B3BEA">
      <w:pPr>
        <w:widowControl w:val="0"/>
        <w:autoSpaceDE w:val="0"/>
        <w:autoSpaceDN w:val="0"/>
        <w:adjustRightInd w:val="0"/>
        <w:spacing w:after="0" w:line="240" w:lineRule="auto"/>
        <w:jc w:val="center"/>
        <w:rPr>
          <w:rFonts w:ascii="Nespresso Lucas" w:eastAsia="Nespresso Lucas" w:hAnsi="Nespresso Lucas" w:cs="Arial"/>
          <w:sz w:val="26"/>
          <w:szCs w:val="26"/>
          <w:lang w:bidi="cs-CZ"/>
        </w:rPr>
      </w:pPr>
    </w:p>
    <w:p w14:paraId="69418FC6" w14:textId="4889EBDA" w:rsidR="00D924B5" w:rsidRPr="000B3BEA" w:rsidRDefault="000B3BEA" w:rsidP="000B3BEA">
      <w:pPr>
        <w:tabs>
          <w:tab w:val="left" w:pos="990"/>
        </w:tabs>
        <w:spacing w:after="0" w:line="360" w:lineRule="auto"/>
        <w:jc w:val="center"/>
        <w:rPr>
          <w:rFonts w:ascii="Nespresso Lucas" w:hAnsi="Nespresso Lucas" w:cs="Arial"/>
        </w:rPr>
      </w:pPr>
      <w:hyperlink r:id="rId10" w:history="1">
        <w:r>
          <w:rPr>
            <w:rStyle w:val="Hypertextovodkaz"/>
            <w:rFonts w:ascii="Nespresso Lucas" w:eastAsia="Nespresso Lucas" w:hAnsi="Nespresso Lucas" w:cs="Arial"/>
            <w:lang w:bidi="cs-CZ"/>
          </w:rPr>
          <w:t xml:space="preserve">Podívejte se na úvodní video </w:t>
        </w:r>
        <w:proofErr w:type="spellStart"/>
        <w:r>
          <w:rPr>
            <w:rStyle w:val="Hypertextovodkaz"/>
            <w:rFonts w:ascii="Nespresso Lucas" w:eastAsia="Nespresso Lucas" w:hAnsi="Nespresso Lucas" w:cs="Arial"/>
            <w:lang w:bidi="cs-CZ"/>
          </w:rPr>
          <w:t>Nespresso</w:t>
        </w:r>
        <w:proofErr w:type="spellEnd"/>
        <w:r>
          <w:rPr>
            <w:rStyle w:val="Hypertextovodkaz"/>
            <w:rFonts w:ascii="Nespresso Lucas" w:eastAsia="Nespresso Lucas" w:hAnsi="Nespresso Lucas" w:cs="Arial"/>
            <w:lang w:bidi="cs-CZ"/>
          </w:rPr>
          <w:t xml:space="preserve"> </w:t>
        </w:r>
        <w:proofErr w:type="spellStart"/>
        <w:r>
          <w:rPr>
            <w:rStyle w:val="Hypertextovodkaz"/>
            <w:rFonts w:ascii="Nespresso Lucas" w:eastAsia="Nespresso Lucas" w:hAnsi="Nespresso Lucas" w:cs="Arial"/>
            <w:lang w:bidi="cs-CZ"/>
          </w:rPr>
          <w:t>Talents</w:t>
        </w:r>
        <w:proofErr w:type="spellEnd"/>
        <w:r>
          <w:rPr>
            <w:rStyle w:val="Hypertextovodkaz"/>
            <w:rFonts w:ascii="Nespresso Lucas" w:eastAsia="Nespresso Lucas" w:hAnsi="Nespresso Lucas" w:cs="Arial"/>
            <w:lang w:bidi="cs-CZ"/>
          </w:rPr>
          <w:t xml:space="preserve"> 2021</w:t>
        </w:r>
      </w:hyperlink>
      <w:r>
        <w:rPr>
          <w:rFonts w:ascii="Nespresso Lucas" w:eastAsia="Nespresso Lucas" w:hAnsi="Nespresso Lucas" w:cs="Arial"/>
          <w:lang w:bidi="cs-CZ"/>
        </w:rPr>
        <w:t xml:space="preserve"> </w:t>
      </w:r>
      <w:bookmarkStart w:id="0" w:name="_GoBack"/>
      <w:bookmarkEnd w:id="0"/>
    </w:p>
    <w:sectPr w:rsidR="00D924B5" w:rsidRPr="000B3BEA" w:rsidSect="00DE278C">
      <w:headerReference w:type="default" r:id="rId11"/>
      <w:footerReference w:type="default" r:id="rId12"/>
      <w:headerReference w:type="first" r:id="rId13"/>
      <w:footerReference w:type="first" r:id="rId14"/>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181A4" w14:textId="77777777" w:rsidR="00DE278C" w:rsidRDefault="00DE278C" w:rsidP="00DE278C">
      <w:pPr>
        <w:spacing w:after="0" w:line="240" w:lineRule="auto"/>
      </w:pPr>
      <w:r>
        <w:separator/>
      </w:r>
    </w:p>
  </w:endnote>
  <w:endnote w:type="continuationSeparator" w:id="0">
    <w:p w14:paraId="08D75BBB" w14:textId="77777777" w:rsidR="00DE278C" w:rsidRDefault="00DE278C" w:rsidP="00DE2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Nespresso Lucas">
    <w:altName w:val="Calibri"/>
    <w:charset w:val="00"/>
    <w:family w:val="swiss"/>
    <w:pitch w:val="variable"/>
    <w:sig w:usb0="00000001" w:usb1="4000207A" w:usb2="00000000" w:usb3="00000000" w:csb0="0000009F" w:csb1="00000000"/>
  </w:font>
  <w:font w:name="Arial">
    <w:panose1 w:val="020B0604020202020204"/>
    <w:charset w:val="EE"/>
    <w:family w:val="swiss"/>
    <w:pitch w:val="variable"/>
    <w:sig w:usb0="E0002EFF" w:usb1="C000785B"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D6DFC" w14:textId="77777777" w:rsidR="00DE278C" w:rsidRDefault="00DE278C">
    <w:pPr>
      <w:pStyle w:val="Zpat"/>
    </w:pPr>
    <w:r>
      <w:rPr>
        <w:noProof/>
        <w:lang w:eastAsia="cs-CZ"/>
      </w:rPr>
      <mc:AlternateContent>
        <mc:Choice Requires="wps">
          <w:drawing>
            <wp:anchor distT="0" distB="0" distL="0" distR="0" simplePos="0" relativeHeight="251659264" behindDoc="0" locked="0" layoutInCell="1" allowOverlap="1" wp14:anchorId="63BEC5CF" wp14:editId="28B78E16">
              <wp:simplePos x="0" y="0"/>
              <wp:positionH relativeFrom="column">
                <wp:posOffset>-720090</wp:posOffset>
              </wp:positionH>
              <wp:positionV relativeFrom="page">
                <wp:posOffset>9960610</wp:posOffset>
              </wp:positionV>
              <wp:extent cx="7200000" cy="360000"/>
              <wp:effectExtent l="0" t="0" r="1270" b="254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0" cy="360000"/>
                      </a:xfrm>
                      <a:prstGeom prst="rect">
                        <a:avLst/>
                      </a:prstGeom>
                      <a:solidFill>
                        <a:srgbClr val="FFFFFF"/>
                      </a:solidFill>
                      <a:ln w="9525">
                        <a:noFill/>
                        <a:miter lim="800000"/>
                        <a:headEnd/>
                        <a:tailEnd/>
                      </a:ln>
                    </wps:spPr>
                    <wps:txbx>
                      <w:txbxContent>
                        <w:p w14:paraId="6C14A049" w14:textId="77777777" w:rsidR="00DE278C" w:rsidRDefault="00DE278C" w:rsidP="00DE278C">
                          <w:pPr>
                            <w:pStyle w:val="Zpat"/>
                            <w:jc w:val="center"/>
                          </w:pPr>
                          <w:r>
                            <w:rPr>
                              <w:rFonts w:ascii="ArialMT" w:hAnsi="ArialMT" w:cs="ArialMT"/>
                              <w:color w:val="4C4C4B"/>
                              <w:sz w:val="14"/>
                              <w:szCs w:val="14"/>
                            </w:rPr>
                            <w:t>www.kviff.com</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3BEC5CF" id="_x0000_t202" coordsize="21600,21600" o:spt="202" path="m,l,21600r21600,l21600,xe">
              <v:stroke joinstyle="miter"/>
              <v:path gradientshapeok="t" o:connecttype="rect"/>
            </v:shapetype>
            <v:shape id="Textové pole 2" o:spid="_x0000_s1026" type="#_x0000_t202" style="position:absolute;margin-left:-56.7pt;margin-top:784.3pt;width:566.95pt;height:28.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" stroked="f">
              <v:textbox>
                <w:txbxContent>
                  <w:p w14:paraId="6C14A049" w14:textId="77777777" w:rsidR="00DE278C" w:rsidRDefault="00DE278C" w:rsidP="00DE278C">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B54BE" w14:textId="77777777" w:rsidR="00DE278C" w:rsidRDefault="00DE278C">
    <w:pPr>
      <w:pStyle w:val="Zpat"/>
    </w:pPr>
    <w:r>
      <w:rPr>
        <w:noProof/>
        <w:lang w:eastAsia="cs-CZ"/>
      </w:rPr>
      <mc:AlternateContent>
        <mc:Choice Requires="wps">
          <w:drawing>
            <wp:anchor distT="0" distB="0" distL="0" distR="0" simplePos="0" relativeHeight="251661312" behindDoc="0" locked="0" layoutInCell="1" allowOverlap="1" wp14:anchorId="29781729" wp14:editId="7F1D5263">
              <wp:simplePos x="0" y="0"/>
              <wp:positionH relativeFrom="column">
                <wp:posOffset>-777240</wp:posOffset>
              </wp:positionH>
              <wp:positionV relativeFrom="page">
                <wp:posOffset>9922510</wp:posOffset>
              </wp:positionV>
              <wp:extent cx="7200900" cy="409575"/>
              <wp:effectExtent l="0" t="0" r="0" b="0"/>
              <wp:wrapSquare wrapText="bothSides"/>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solidFill>
                        <a:srgbClr val="FFFFFF"/>
                      </a:solidFill>
                      <a:ln w="9525">
                        <a:noFill/>
                        <a:miter lim="800000"/>
                        <a:headEnd/>
                        <a:tailEnd/>
                      </a:ln>
                    </wps:spPr>
                    <wps:txbx>
                      <w:txbxContent>
                        <w:p w14:paraId="0C2F6966" w14:textId="77777777" w:rsidR="00DE278C" w:rsidRDefault="00DE278C" w:rsidP="00DE278C">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14:paraId="11EB15EC" w14:textId="77777777" w:rsidR="00DE278C" w:rsidRDefault="00DE278C" w:rsidP="00DE278C">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14:paraId="02B4B281" w14:textId="77777777" w:rsidR="00DE278C" w:rsidRDefault="00DE278C" w:rsidP="00DE278C">
                          <w:pPr>
                            <w:pStyle w:val="Zpat"/>
                            <w:jc w:val="center"/>
                          </w:pPr>
                          <w:r>
                            <w:rPr>
                              <w:rFonts w:ascii="ArialMT" w:hAnsi="ArialMT" w:cs="ArialMT"/>
                              <w:color w:val="4C4C4B"/>
                              <w:sz w:val="14"/>
                              <w:szCs w:val="14"/>
                            </w:rPr>
                            <w:t>www.kviff.com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9781729" id="_x0000_t202" coordsize="21600,21600" o:spt="202" path="m,l,21600r21600,l21600,xe">
              <v:stroke joinstyle="miter"/>
              <v:path gradientshapeok="t" o:connecttype="rect"/>
            </v:shapetype>
            <v:shape id="_x0000_s1027" type="#_x0000_t202" style="position:absolute;margin-left:-61.2pt;margin-top:781.3pt;width:567pt;height:32.2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" stroked="f">
              <v:textbox style="mso-fit-shape-to-text:t">
                <w:txbxContent>
                  <w:p w14:paraId="0C2F6966" w14:textId="77777777" w:rsidR="00DE278C" w:rsidRDefault="00DE278C" w:rsidP="00DE278C">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Film Servis Festival Karlovy Vary, Panská 1, 110 00 Praha 1, Czech Republic</w:t>
                    </w:r>
                  </w:p>
                  <w:p w14:paraId="11EB15EC" w14:textId="77777777" w:rsidR="00DE278C" w:rsidRDefault="00DE278C" w:rsidP="00DE278C">
                    <w:pPr>
                      <w:autoSpaceDE w:val="0"/>
                      <w:autoSpaceDN w:val="0"/>
                      <w:adjustRightInd w:val="0"/>
                      <w:spacing w:after="0" w:line="240" w:lineRule="auto"/>
                      <w:jc w:val="center"/>
                      <w:rPr>
                        <w:rFonts w:ascii="ArialMT" w:hAnsi="ArialMT" w:cs="ArialMT"/>
                        <w:color w:val="4C4C4B"/>
                        <w:sz w:val="14"/>
                        <w:szCs w:val="14"/>
                      </w:rPr>
                    </w:pPr>
                    <w:r>
                      <w:rPr>
                        <w:rFonts w:ascii="ArialMT" w:hAnsi="ArialMT" w:cs="ArialMT"/>
                        <w:color w:val="4C4C4B"/>
                        <w:sz w:val="14"/>
                        <w:szCs w:val="14"/>
                      </w:rPr>
                      <w:t>Tel. +420 221 411 011, 221 411 022</w:t>
                    </w:r>
                  </w:p>
                  <w:p w14:paraId="02B4B281" w14:textId="77777777" w:rsidR="00DE278C" w:rsidRDefault="00DE278C" w:rsidP="00DE278C">
                    <w:pPr>
                      <w:pStyle w:val="Zpat"/>
                      <w:jc w:val="center"/>
                    </w:pPr>
                    <w:r>
                      <w:rPr>
                        <w:rFonts w:ascii="ArialMT" w:hAnsi="ArialMT" w:cs="ArialMT"/>
                        <w:color w:val="4C4C4B"/>
                        <w:sz w:val="14"/>
                        <w:szCs w:val="14"/>
                      </w:rPr>
                      <w:t>www.kviff.com</w:t>
                    </w:r>
                  </w:p>
                </w:txbxContent>
              </v:textbox>
              <w10:wrap type="squar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0B6CC" w14:textId="77777777" w:rsidR="00DE278C" w:rsidRDefault="00DE278C" w:rsidP="00DE278C">
      <w:pPr>
        <w:spacing w:after="0" w:line="240" w:lineRule="auto"/>
      </w:pPr>
      <w:r>
        <w:separator/>
      </w:r>
    </w:p>
  </w:footnote>
  <w:footnote w:type="continuationSeparator" w:id="0">
    <w:p w14:paraId="0CE18D97" w14:textId="77777777" w:rsidR="00DE278C" w:rsidRDefault="00DE278C" w:rsidP="00DE2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4AAF5" w14:textId="77777777" w:rsidR="00DE278C" w:rsidRDefault="00DE278C" w:rsidP="00DE278C">
    <w:pPr>
      <w:pStyle w:val="Zhlav"/>
      <w:jc w:val="center"/>
    </w:pPr>
    <w:r>
      <w:rPr>
        <w:noProof/>
        <w:lang w:eastAsia="cs-CZ"/>
      </w:rPr>
      <w:drawing>
        <wp:inline distT="0" distB="0" distL="0" distR="0" wp14:anchorId="2F10194E" wp14:editId="17A79FED">
          <wp:extent cx="2962662" cy="1133858"/>
          <wp:effectExtent l="0" t="0" r="0" b="952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14:paraId="4A2F36D2" w14:textId="77777777" w:rsidR="00DE278C" w:rsidRDefault="00DE278C">
    <w:pPr>
      <w:pStyle w:val="Zhlav"/>
    </w:pPr>
  </w:p>
  <w:p w14:paraId="1056EA83" w14:textId="77777777" w:rsidR="00DE278C" w:rsidRDefault="00DE278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1D43A" w14:textId="77777777" w:rsidR="00DE278C" w:rsidRDefault="00DE278C" w:rsidP="00DE278C">
    <w:pPr>
      <w:pStyle w:val="Zhlav"/>
      <w:jc w:val="center"/>
    </w:pPr>
    <w:r>
      <w:rPr>
        <w:noProof/>
        <w:lang w:eastAsia="cs-CZ"/>
      </w:rPr>
      <w:drawing>
        <wp:inline distT="0" distB="0" distL="0" distR="0" wp14:anchorId="4602DB79" wp14:editId="76AA7EE1">
          <wp:extent cx="2962662" cy="1133858"/>
          <wp:effectExtent l="0" t="0" r="0" b="9525"/>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KVIFF.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2662" cy="1133858"/>
                  </a:xfrm>
                  <a:prstGeom prst="rect">
                    <a:avLst/>
                  </a:prstGeom>
                </pic:spPr>
              </pic:pic>
            </a:graphicData>
          </a:graphic>
        </wp:inline>
      </w:drawing>
    </w:r>
  </w:p>
  <w:p w14:paraId="7F17A562" w14:textId="77777777" w:rsidR="00DE278C" w:rsidRDefault="00DE278C">
    <w:pPr>
      <w:pStyle w:val="Zhlav"/>
    </w:pPr>
  </w:p>
  <w:p w14:paraId="4930AB98" w14:textId="77777777" w:rsidR="00DE278C" w:rsidRDefault="00DE278C" w:rsidP="00DE278C">
    <w:pPr>
      <w:pStyle w:val="Zhlav"/>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8C"/>
    <w:rsid w:val="0003318E"/>
    <w:rsid w:val="000949DE"/>
    <w:rsid w:val="000A2F04"/>
    <w:rsid w:val="000B3BEA"/>
    <w:rsid w:val="000C4099"/>
    <w:rsid w:val="000C76FB"/>
    <w:rsid w:val="000F6C33"/>
    <w:rsid w:val="001050CC"/>
    <w:rsid w:val="001100E6"/>
    <w:rsid w:val="001166B7"/>
    <w:rsid w:val="001B1BB5"/>
    <w:rsid w:val="001B4005"/>
    <w:rsid w:val="00201F18"/>
    <w:rsid w:val="00230658"/>
    <w:rsid w:val="00233171"/>
    <w:rsid w:val="002B1902"/>
    <w:rsid w:val="002B6DAF"/>
    <w:rsid w:val="002D6339"/>
    <w:rsid w:val="002E11A0"/>
    <w:rsid w:val="002F2405"/>
    <w:rsid w:val="00307EEA"/>
    <w:rsid w:val="00317403"/>
    <w:rsid w:val="00341131"/>
    <w:rsid w:val="003455A9"/>
    <w:rsid w:val="00393821"/>
    <w:rsid w:val="003C57A6"/>
    <w:rsid w:val="003C79E3"/>
    <w:rsid w:val="00404351"/>
    <w:rsid w:val="00413026"/>
    <w:rsid w:val="00421A54"/>
    <w:rsid w:val="00474EC4"/>
    <w:rsid w:val="0048402C"/>
    <w:rsid w:val="004A06E7"/>
    <w:rsid w:val="004C76A9"/>
    <w:rsid w:val="004E4372"/>
    <w:rsid w:val="00543093"/>
    <w:rsid w:val="00583957"/>
    <w:rsid w:val="00592F46"/>
    <w:rsid w:val="005932A8"/>
    <w:rsid w:val="005A7167"/>
    <w:rsid w:val="005B6D3B"/>
    <w:rsid w:val="005E3393"/>
    <w:rsid w:val="005F5EB2"/>
    <w:rsid w:val="00616070"/>
    <w:rsid w:val="0063156A"/>
    <w:rsid w:val="0064006E"/>
    <w:rsid w:val="00645ECE"/>
    <w:rsid w:val="00661E25"/>
    <w:rsid w:val="00672C8D"/>
    <w:rsid w:val="006761BD"/>
    <w:rsid w:val="006F5B3E"/>
    <w:rsid w:val="006F7FA7"/>
    <w:rsid w:val="00717E84"/>
    <w:rsid w:val="00745200"/>
    <w:rsid w:val="007D049B"/>
    <w:rsid w:val="007E6AFB"/>
    <w:rsid w:val="008031E9"/>
    <w:rsid w:val="0083179E"/>
    <w:rsid w:val="0084383E"/>
    <w:rsid w:val="00846CFE"/>
    <w:rsid w:val="00855B34"/>
    <w:rsid w:val="0087651B"/>
    <w:rsid w:val="008B1224"/>
    <w:rsid w:val="008F0438"/>
    <w:rsid w:val="009202E8"/>
    <w:rsid w:val="00965D56"/>
    <w:rsid w:val="0096655B"/>
    <w:rsid w:val="009674BE"/>
    <w:rsid w:val="00972069"/>
    <w:rsid w:val="0097270D"/>
    <w:rsid w:val="00993FB6"/>
    <w:rsid w:val="009D7FC2"/>
    <w:rsid w:val="00A11267"/>
    <w:rsid w:val="00A1693A"/>
    <w:rsid w:val="00A80E2D"/>
    <w:rsid w:val="00AC3892"/>
    <w:rsid w:val="00AC3C39"/>
    <w:rsid w:val="00B341F2"/>
    <w:rsid w:val="00B42A97"/>
    <w:rsid w:val="00BE09D7"/>
    <w:rsid w:val="00BE69E0"/>
    <w:rsid w:val="00BF3176"/>
    <w:rsid w:val="00C239EF"/>
    <w:rsid w:val="00C46A38"/>
    <w:rsid w:val="00C64941"/>
    <w:rsid w:val="00C80A8C"/>
    <w:rsid w:val="00C860BE"/>
    <w:rsid w:val="00D234C8"/>
    <w:rsid w:val="00D32DCE"/>
    <w:rsid w:val="00D36936"/>
    <w:rsid w:val="00D41DBE"/>
    <w:rsid w:val="00D44712"/>
    <w:rsid w:val="00D51D6D"/>
    <w:rsid w:val="00D80970"/>
    <w:rsid w:val="00D924B5"/>
    <w:rsid w:val="00DA2D1F"/>
    <w:rsid w:val="00DC27A5"/>
    <w:rsid w:val="00DE278C"/>
    <w:rsid w:val="00E0387D"/>
    <w:rsid w:val="00E359E2"/>
    <w:rsid w:val="00E4230D"/>
    <w:rsid w:val="00E547B8"/>
    <w:rsid w:val="00E6572C"/>
    <w:rsid w:val="00EB0305"/>
    <w:rsid w:val="00EB7A3B"/>
    <w:rsid w:val="00ED1641"/>
    <w:rsid w:val="00EE771F"/>
    <w:rsid w:val="00EF5530"/>
    <w:rsid w:val="00F02E27"/>
    <w:rsid w:val="00F42A33"/>
    <w:rsid w:val="00F578DC"/>
    <w:rsid w:val="00F70768"/>
    <w:rsid w:val="00F72E85"/>
    <w:rsid w:val="00FC0932"/>
    <w:rsid w:val="00FC4F65"/>
    <w:rsid w:val="00FD066A"/>
    <w:rsid w:val="00FD43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02CDF"/>
  <w15:chartTrackingRefBased/>
  <w15:docId w15:val="{39D3E3E5-2C86-4F55-A89A-3446E637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B3BE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278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278C"/>
  </w:style>
  <w:style w:type="paragraph" w:styleId="Zpat">
    <w:name w:val="footer"/>
    <w:basedOn w:val="Normln"/>
    <w:link w:val="ZpatChar"/>
    <w:uiPriority w:val="99"/>
    <w:unhideWhenUsed/>
    <w:rsid w:val="00DE278C"/>
    <w:pPr>
      <w:tabs>
        <w:tab w:val="center" w:pos="4536"/>
        <w:tab w:val="right" w:pos="9072"/>
      </w:tabs>
      <w:spacing w:after="0" w:line="240" w:lineRule="auto"/>
    </w:pPr>
  </w:style>
  <w:style w:type="character" w:customStyle="1" w:styleId="ZpatChar">
    <w:name w:val="Zápatí Char"/>
    <w:basedOn w:val="Standardnpsmoodstavce"/>
    <w:link w:val="Zpat"/>
    <w:uiPriority w:val="99"/>
    <w:rsid w:val="00DE278C"/>
  </w:style>
  <w:style w:type="character" w:styleId="Hypertextovodkaz">
    <w:name w:val="Hyperlink"/>
    <w:basedOn w:val="Standardnpsmoodstavce"/>
    <w:uiPriority w:val="99"/>
    <w:unhideWhenUsed/>
    <w:rsid w:val="006F7FA7"/>
    <w:rPr>
      <w:color w:val="0563C1" w:themeColor="hyperlink"/>
      <w:u w:val="single"/>
    </w:rPr>
  </w:style>
  <w:style w:type="paragraph" w:styleId="Textbubliny">
    <w:name w:val="Balloon Text"/>
    <w:basedOn w:val="Normln"/>
    <w:link w:val="TextbublinyChar"/>
    <w:uiPriority w:val="99"/>
    <w:semiHidden/>
    <w:unhideWhenUsed/>
    <w:rsid w:val="00661E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61E25"/>
    <w:rPr>
      <w:rFonts w:ascii="Segoe UI" w:hAnsi="Segoe UI" w:cs="Segoe UI"/>
      <w:sz w:val="18"/>
      <w:szCs w:val="18"/>
    </w:rPr>
  </w:style>
  <w:style w:type="paragraph" w:customStyle="1" w:styleId="Standard">
    <w:name w:val="Standard"/>
    <w:rsid w:val="00A80E2D"/>
    <w:pPr>
      <w:suppressAutoHyphens/>
      <w:autoSpaceDN w:val="0"/>
      <w:spacing w:after="0" w:line="240" w:lineRule="auto"/>
      <w:textAlignment w:val="baseline"/>
    </w:pPr>
    <w:rPr>
      <w:rFonts w:ascii="Liberation Serif" w:eastAsia="Arial Unicode MS" w:hAnsi="Liberation Serif" w:cs="Arial Unicode MS"/>
      <w:kern w:val="3"/>
      <w:sz w:val="24"/>
      <w:szCs w:val="24"/>
      <w:lang w:eastAsia="zh-CN" w:bidi="hi-IN"/>
    </w:rPr>
  </w:style>
  <w:style w:type="paragraph" w:styleId="Normlnweb">
    <w:name w:val="Normal (Web)"/>
    <w:basedOn w:val="Normln"/>
    <w:uiPriority w:val="99"/>
    <w:unhideWhenUsed/>
    <w:rsid w:val="004A06E7"/>
    <w:pPr>
      <w:spacing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4A06E7"/>
    <w:rPr>
      <w:i/>
      <w:iCs/>
    </w:rPr>
  </w:style>
  <w:style w:type="paragraph" w:styleId="Nzev">
    <w:name w:val="Title"/>
    <w:next w:val="Normln"/>
    <w:link w:val="NzevChar"/>
    <w:uiPriority w:val="10"/>
    <w:qFormat/>
    <w:rsid w:val="00965D56"/>
    <w:pPr>
      <w:pBdr>
        <w:top w:val="nil"/>
        <w:left w:val="nil"/>
        <w:bottom w:val="nil"/>
        <w:right w:val="nil"/>
        <w:between w:val="nil"/>
        <w:bar w:val="nil"/>
      </w:pBdr>
      <w:spacing w:after="0" w:line="240" w:lineRule="auto"/>
    </w:pPr>
    <w:rPr>
      <w:rFonts w:ascii="Helvetica Neue" w:eastAsia="Helvetica Neue" w:hAnsi="Helvetica Neue" w:cs="Helvetica Neue"/>
      <w:color w:val="000000"/>
      <w:spacing w:val="-10"/>
      <w:kern w:val="28"/>
      <w:sz w:val="56"/>
      <w:szCs w:val="56"/>
      <w:u w:color="000000"/>
      <w:bdr w:val="nil"/>
      <w:lang w:eastAsia="cs-CZ"/>
    </w:rPr>
  </w:style>
  <w:style w:type="character" w:customStyle="1" w:styleId="NzevChar">
    <w:name w:val="Název Char"/>
    <w:basedOn w:val="Standardnpsmoodstavce"/>
    <w:link w:val="Nzev"/>
    <w:uiPriority w:val="10"/>
    <w:rsid w:val="00965D56"/>
    <w:rPr>
      <w:rFonts w:ascii="Helvetica Neue" w:eastAsia="Helvetica Neue" w:hAnsi="Helvetica Neue" w:cs="Helvetica Neue"/>
      <w:color w:val="000000"/>
      <w:spacing w:val="-10"/>
      <w:kern w:val="28"/>
      <w:sz w:val="56"/>
      <w:szCs w:val="56"/>
      <w:u w:color="000000"/>
      <w:bdr w:val="nil"/>
      <w:lang w:eastAsia="cs-CZ"/>
    </w:rPr>
  </w:style>
  <w:style w:type="paragraph" w:customStyle="1" w:styleId="TextA">
    <w:name w:val="Text A"/>
    <w:rsid w:val="00965D56"/>
    <w:pPr>
      <w:pBdr>
        <w:top w:val="nil"/>
        <w:left w:val="nil"/>
        <w:bottom w:val="nil"/>
        <w:right w:val="nil"/>
        <w:between w:val="nil"/>
        <w:bar w:val="nil"/>
      </w:pBdr>
      <w:spacing w:after="200" w:line="276" w:lineRule="auto"/>
    </w:pPr>
    <w:rPr>
      <w:rFonts w:ascii="Helvetica Neue" w:eastAsia="Arial Unicode MS" w:hAnsi="Helvetica Neue" w:cs="Arial Unicode MS"/>
      <w:color w:val="000000"/>
      <w:u w:color="000000"/>
      <w:bdr w:val="nil"/>
      <w:lang w:eastAsia="cs-CZ"/>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904653">
      <w:bodyDiv w:val="1"/>
      <w:marLeft w:val="0"/>
      <w:marRight w:val="0"/>
      <w:marTop w:val="0"/>
      <w:marBottom w:val="0"/>
      <w:divBdr>
        <w:top w:val="none" w:sz="0" w:space="0" w:color="auto"/>
        <w:left w:val="none" w:sz="0" w:space="0" w:color="auto"/>
        <w:bottom w:val="none" w:sz="0" w:space="0" w:color="auto"/>
        <w:right w:val="none" w:sz="0" w:space="0" w:color="auto"/>
      </w:divBdr>
    </w:div>
    <w:div w:id="584652654">
      <w:bodyDiv w:val="1"/>
      <w:marLeft w:val="0"/>
      <w:marRight w:val="0"/>
      <w:marTop w:val="0"/>
      <w:marBottom w:val="0"/>
      <w:divBdr>
        <w:top w:val="none" w:sz="0" w:space="0" w:color="auto"/>
        <w:left w:val="none" w:sz="0" w:space="0" w:color="auto"/>
        <w:bottom w:val="none" w:sz="0" w:space="0" w:color="auto"/>
        <w:right w:val="none" w:sz="0" w:space="0" w:color="auto"/>
      </w:divBdr>
    </w:div>
    <w:div w:id="925916435">
      <w:bodyDiv w:val="1"/>
      <w:marLeft w:val="0"/>
      <w:marRight w:val="0"/>
      <w:marTop w:val="0"/>
      <w:marBottom w:val="0"/>
      <w:divBdr>
        <w:top w:val="none" w:sz="0" w:space="0" w:color="auto"/>
        <w:left w:val="none" w:sz="0" w:space="0" w:color="auto"/>
        <w:bottom w:val="none" w:sz="0" w:space="0" w:color="auto"/>
        <w:right w:val="none" w:sz="0" w:space="0" w:color="auto"/>
      </w:divBdr>
    </w:div>
    <w:div w:id="1435323317">
      <w:bodyDiv w:val="1"/>
      <w:marLeft w:val="0"/>
      <w:marRight w:val="0"/>
      <w:marTop w:val="0"/>
      <w:marBottom w:val="0"/>
      <w:divBdr>
        <w:top w:val="none" w:sz="0" w:space="0" w:color="auto"/>
        <w:left w:val="none" w:sz="0" w:space="0" w:color="auto"/>
        <w:bottom w:val="none" w:sz="0" w:space="0" w:color="auto"/>
        <w:right w:val="none" w:sz="0" w:space="0" w:color="auto"/>
      </w:divBdr>
    </w:div>
    <w:div w:id="1457290197">
      <w:bodyDiv w:val="1"/>
      <w:marLeft w:val="0"/>
      <w:marRight w:val="0"/>
      <w:marTop w:val="0"/>
      <w:marBottom w:val="0"/>
      <w:divBdr>
        <w:top w:val="none" w:sz="0" w:space="0" w:color="auto"/>
        <w:left w:val="none" w:sz="0" w:space="0" w:color="auto"/>
        <w:bottom w:val="none" w:sz="0" w:space="0" w:color="auto"/>
        <w:right w:val="none" w:sz="0" w:space="0" w:color="auto"/>
      </w:divBdr>
    </w:div>
    <w:div w:id="1558473054">
      <w:bodyDiv w:val="1"/>
      <w:marLeft w:val="0"/>
      <w:marRight w:val="0"/>
      <w:marTop w:val="0"/>
      <w:marBottom w:val="0"/>
      <w:divBdr>
        <w:top w:val="none" w:sz="0" w:space="0" w:color="auto"/>
        <w:left w:val="none" w:sz="0" w:space="0" w:color="auto"/>
        <w:bottom w:val="none" w:sz="0" w:space="0" w:color="auto"/>
        <w:right w:val="none" w:sz="0" w:space="0" w:color="auto"/>
      </w:divBdr>
    </w:div>
    <w:div w:id="1664234575">
      <w:bodyDiv w:val="1"/>
      <w:marLeft w:val="0"/>
      <w:marRight w:val="0"/>
      <w:marTop w:val="0"/>
      <w:marBottom w:val="0"/>
      <w:divBdr>
        <w:top w:val="none" w:sz="0" w:space="0" w:color="auto"/>
        <w:left w:val="none" w:sz="0" w:space="0" w:color="auto"/>
        <w:bottom w:val="none" w:sz="0" w:space="0" w:color="auto"/>
        <w:right w:val="none" w:sz="0" w:space="0" w:color="auto"/>
      </w:divBdr>
    </w:div>
    <w:div w:id="189654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youtube.com/watch?v=iv-uj6K9WUo" TargetMode="External"/><Relationship Id="rId4" Type="http://schemas.openxmlformats.org/officeDocument/2006/relationships/styles" Target="styles.xml"/><Relationship Id="rId9" Type="http://schemas.openxmlformats.org/officeDocument/2006/relationships/hyperlink" Target="http://Nespresso.com/talent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1950C859AEB44A90D423ABF2C76C81" ma:contentTypeVersion="8" ma:contentTypeDescription="Vytvoří nový dokument" ma:contentTypeScope="" ma:versionID="ef94278a11d9d44e53364d8ee3ebdcd8">
  <xsd:schema xmlns:xsd="http://www.w3.org/2001/XMLSchema" xmlns:xs="http://www.w3.org/2001/XMLSchema" xmlns:p="http://schemas.microsoft.com/office/2006/metadata/properties" xmlns:ns3="c0fd66b8-d973-4bfb-a2a2-f38eb689ab19" targetNamespace="http://schemas.microsoft.com/office/2006/metadata/properties" ma:root="true" ma:fieldsID="564ac410f04630afb195e87c2746a885" ns3:_="">
    <xsd:import namespace="c0fd66b8-d973-4bfb-a2a2-f38eb689ab1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6b8-d973-4bfb-a2a2-f38eb689a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FF047-63CF-40A7-AE13-2CDEC077F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6b8-d973-4bfb-a2a2-f38eb689ab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D11CB3-7556-4B8B-BCFA-F2728B1A9184}">
  <ds:schemaRefs>
    <ds:schemaRef ds:uri="http://schemas.microsoft.com/sharepoint/v3/contenttype/forms"/>
  </ds:schemaRefs>
</ds:datastoreItem>
</file>

<file path=customXml/itemProps3.xml><?xml version="1.0" encoding="utf-8"?>
<ds:datastoreItem xmlns:ds="http://schemas.openxmlformats.org/officeDocument/2006/customXml" ds:itemID="{E1612783-451B-4FDF-B2E4-2524884E370B}">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c0fd66b8-d973-4bfb-a2a2-f38eb689ab19"/>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2618</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KVIFF | Adela Janku</dc:creator>
  <cp:keywords/>
  <dc:description/>
  <cp:lastModifiedBy>KVIFF | Zuzana Janakova</cp:lastModifiedBy>
  <cp:revision>3</cp:revision>
  <cp:lastPrinted>2019-04-12T08:33:00Z</cp:lastPrinted>
  <dcterms:created xsi:type="dcterms:W3CDTF">2021-03-26T07:58:00Z</dcterms:created>
  <dcterms:modified xsi:type="dcterms:W3CDTF">2021-03-26T07:58:00Z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0x0101003B1950C859AEB44A90D423ABF2C76C81</vt:lpwstr>
  </property>
</Properties>
</file>