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028" w:rsidRPr="00CB18FA" w:rsidRDefault="002E4028" w:rsidP="002E4028">
      <w:pPr>
        <w:jc w:val="center"/>
        <w:rPr>
          <w:b/>
          <w:sz w:val="36"/>
          <w:szCs w:val="36"/>
          <w:u w:val="single"/>
        </w:rPr>
      </w:pPr>
      <w:r w:rsidRPr="00CB18FA">
        <w:rPr>
          <w:b/>
          <w:sz w:val="36"/>
          <w:szCs w:val="36"/>
          <w:u w:val="single"/>
        </w:rPr>
        <w:t>VARIACE 2025 PŘINESOU MIMOŘÁDNÉ SPOJENÍ HUDBY A FILMU</w:t>
      </w:r>
    </w:p>
    <w:p w:rsidR="00CB18FA" w:rsidRDefault="00CB18FA" w:rsidP="00CB18FA">
      <w:pPr>
        <w:pStyle w:val="Bezmezer"/>
      </w:pPr>
    </w:p>
    <w:p w:rsidR="00A53E20" w:rsidRDefault="00A53E20" w:rsidP="00CB18FA">
      <w:pPr>
        <w:pStyle w:val="Bezmezer"/>
      </w:pPr>
    </w:p>
    <w:p w:rsidR="002E4028" w:rsidRDefault="002E4028" w:rsidP="002E4028">
      <w:pPr>
        <w:rPr>
          <w:b/>
          <w:sz w:val="24"/>
          <w:szCs w:val="24"/>
        </w:rPr>
      </w:pPr>
      <w:r w:rsidRPr="00C75056">
        <w:rPr>
          <w:b/>
          <w:sz w:val="24"/>
          <w:szCs w:val="24"/>
        </w:rPr>
        <w:t>Již popáté oživí Karlovy Vary jedinečné spojení Mezinárodního filmového festivalu Karlovy Vary a České filharmonie. Dvoudenní program 21. – 22. listopadu 2025 nabídne exkluzivní filmové předpremiéry, koncert České filharmonie i sérii komorních koncertů zdarma na ikonických místech  Karlových Varů.</w:t>
      </w:r>
    </w:p>
    <w:p w:rsidR="00A53E20" w:rsidRPr="00C75056" w:rsidRDefault="00A53E20" w:rsidP="00A53E20">
      <w:pPr>
        <w:pStyle w:val="Bezmezer"/>
      </w:pPr>
    </w:p>
    <w:p w:rsidR="002E4028" w:rsidRDefault="002E4028" w:rsidP="002E4028">
      <w:pPr>
        <w:jc w:val="both"/>
        <w:rPr>
          <w:sz w:val="24"/>
          <w:szCs w:val="24"/>
        </w:rPr>
      </w:pPr>
      <w:r w:rsidRPr="00341597">
        <w:rPr>
          <w:i/>
          <w:sz w:val="24"/>
          <w:szCs w:val="24"/>
        </w:rPr>
        <w:t>„Jak karlovarský festival, tak Česká filharmonie představují dvě tradiční kulturní značky s dlouholetou historií,“</w:t>
      </w:r>
      <w:r w:rsidRPr="00341597">
        <w:rPr>
          <w:sz w:val="24"/>
          <w:szCs w:val="24"/>
        </w:rPr>
        <w:t xml:space="preserve"> říká výkonný ředitel MFF Karlovy Vary </w:t>
      </w:r>
      <w:r w:rsidRPr="00341597">
        <w:rPr>
          <w:b/>
          <w:sz w:val="24"/>
          <w:szCs w:val="24"/>
        </w:rPr>
        <w:t>Kryštof Mucha</w:t>
      </w:r>
      <w:r w:rsidRPr="00341597">
        <w:rPr>
          <w:sz w:val="24"/>
          <w:szCs w:val="24"/>
        </w:rPr>
        <w:t>. „</w:t>
      </w:r>
      <w:r w:rsidRPr="00341597">
        <w:rPr>
          <w:i/>
          <w:sz w:val="24"/>
          <w:szCs w:val="24"/>
        </w:rPr>
        <w:t xml:space="preserve">Také Karlovy Vary jsou symbolickou spojnicí hudby a filmu. V příštím roce uplyne osmdesát let od konání prvního filmového festivalu v Karlových Varech. Zároveň je město historicky spojeno s řadou hudebních velikánů, kteří zde nacházeli inspiraci. Možnost přirozeného propojení dvou uměleckých oblastí – hudby a  filmu </w:t>
      </w:r>
      <w:r>
        <w:rPr>
          <w:i/>
          <w:sz w:val="24"/>
          <w:szCs w:val="24"/>
        </w:rPr>
        <w:t xml:space="preserve"> stála u zrodu</w:t>
      </w:r>
      <w:r w:rsidRPr="00341597">
        <w:rPr>
          <w:i/>
          <w:sz w:val="24"/>
          <w:szCs w:val="24"/>
        </w:rPr>
        <w:t xml:space="preserve"> projekt</w:t>
      </w:r>
      <w:r>
        <w:rPr>
          <w:i/>
          <w:sz w:val="24"/>
          <w:szCs w:val="24"/>
        </w:rPr>
        <w:t>u</w:t>
      </w:r>
      <w:r w:rsidRPr="00341597">
        <w:rPr>
          <w:i/>
          <w:sz w:val="24"/>
          <w:szCs w:val="24"/>
        </w:rPr>
        <w:t xml:space="preserve"> Variace, a </w:t>
      </w:r>
      <w:r>
        <w:rPr>
          <w:i/>
          <w:sz w:val="24"/>
          <w:szCs w:val="24"/>
        </w:rPr>
        <w:t>nás těší</w:t>
      </w:r>
      <w:r w:rsidRPr="00341597">
        <w:rPr>
          <w:i/>
          <w:sz w:val="24"/>
          <w:szCs w:val="24"/>
        </w:rPr>
        <w:t xml:space="preserve">, že </w:t>
      </w:r>
      <w:r>
        <w:rPr>
          <w:i/>
          <w:sz w:val="24"/>
          <w:szCs w:val="24"/>
        </w:rPr>
        <w:t>jej</w:t>
      </w:r>
      <w:r w:rsidRPr="00341597">
        <w:rPr>
          <w:i/>
          <w:sz w:val="24"/>
          <w:szCs w:val="24"/>
        </w:rPr>
        <w:t xml:space="preserve"> provází k</w:t>
      </w:r>
      <w:r>
        <w:rPr>
          <w:i/>
          <w:sz w:val="24"/>
          <w:szCs w:val="24"/>
        </w:rPr>
        <w:t>aždoročně rostoucí zájem diváků. V</w:t>
      </w:r>
      <w:r w:rsidRPr="00341597">
        <w:rPr>
          <w:i/>
          <w:sz w:val="24"/>
          <w:szCs w:val="24"/>
        </w:rPr>
        <w:t xml:space="preserve">ěřím, že </w:t>
      </w:r>
      <w:r>
        <w:rPr>
          <w:i/>
          <w:sz w:val="24"/>
          <w:szCs w:val="24"/>
        </w:rPr>
        <w:t xml:space="preserve">i </w:t>
      </w:r>
      <w:r w:rsidRPr="00341597">
        <w:rPr>
          <w:i/>
          <w:sz w:val="24"/>
          <w:szCs w:val="24"/>
        </w:rPr>
        <w:t xml:space="preserve">Variace 2025 budou  jedinečným oživením kulturního podzimu,“ </w:t>
      </w:r>
      <w:r w:rsidRPr="00341597">
        <w:rPr>
          <w:sz w:val="24"/>
          <w:szCs w:val="24"/>
        </w:rPr>
        <w:t>dodává Kryštof Mucha.</w:t>
      </w:r>
    </w:p>
    <w:p w:rsidR="00A53E20" w:rsidRDefault="00A53E20" w:rsidP="00A53E20">
      <w:pPr>
        <w:pStyle w:val="Bezmezer"/>
      </w:pPr>
    </w:p>
    <w:p w:rsidR="00A53E20" w:rsidRDefault="00A00941" w:rsidP="00A53E20">
      <w:pPr>
        <w:jc w:val="both"/>
        <w:rPr>
          <w:noProof/>
          <w:sz w:val="24"/>
          <w:szCs w:val="24"/>
          <w:lang w:eastAsia="cs-CZ"/>
        </w:rPr>
      </w:pPr>
      <w:r>
        <w:rPr>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3pt;height:252pt">
            <v:imagedata r:id="rId11" o:title="1"/>
          </v:shape>
        </w:pict>
      </w:r>
    </w:p>
    <w:p w:rsidR="002E4028" w:rsidRPr="005E6D6F" w:rsidRDefault="002E4028" w:rsidP="004F5907">
      <w:pPr>
        <w:jc w:val="center"/>
        <w:rPr>
          <w:noProof/>
          <w:sz w:val="28"/>
          <w:szCs w:val="28"/>
          <w:lang w:eastAsia="cs-CZ"/>
        </w:rPr>
      </w:pPr>
      <w:r w:rsidRPr="005E6D6F">
        <w:rPr>
          <w:rFonts w:cs="Arial"/>
          <w:b/>
          <w:sz w:val="28"/>
          <w:szCs w:val="28"/>
          <w:u w:val="single"/>
        </w:rPr>
        <w:lastRenderedPageBreak/>
        <w:t>Variace mezi hudbou a filmem</w:t>
      </w:r>
    </w:p>
    <w:p w:rsidR="00A53E20" w:rsidRPr="00A53E20" w:rsidRDefault="002E4028" w:rsidP="00A53E20">
      <w:pPr>
        <w:jc w:val="both"/>
        <w:rPr>
          <w:rFonts w:cs="Arial"/>
          <w:sz w:val="24"/>
          <w:szCs w:val="24"/>
        </w:rPr>
      </w:pPr>
      <w:r w:rsidRPr="00A53E20">
        <w:rPr>
          <w:rFonts w:cs="Arial"/>
          <w:sz w:val="24"/>
          <w:szCs w:val="24"/>
        </w:rPr>
        <w:t xml:space="preserve">Hudební program Variací ozdobí </w:t>
      </w:r>
      <w:r w:rsidRPr="00A53E20">
        <w:rPr>
          <w:rFonts w:cs="Arial"/>
          <w:b/>
          <w:sz w:val="24"/>
          <w:szCs w:val="24"/>
        </w:rPr>
        <w:t>v pátek  21. 11. 2025 od 20 hodin</w:t>
      </w:r>
      <w:r w:rsidRPr="00A53E20">
        <w:rPr>
          <w:rFonts w:cs="Arial"/>
          <w:sz w:val="24"/>
          <w:szCs w:val="24"/>
        </w:rPr>
        <w:t xml:space="preserve"> ko</w:t>
      </w:r>
      <w:r w:rsidR="00A53E20" w:rsidRPr="00A53E20">
        <w:rPr>
          <w:rFonts w:cs="Arial"/>
          <w:sz w:val="24"/>
          <w:szCs w:val="24"/>
        </w:rPr>
        <w:t xml:space="preserve">ncert našeho prvního orchestru </w:t>
      </w:r>
      <w:r w:rsidRPr="00A53E20">
        <w:rPr>
          <w:rFonts w:cs="Arial"/>
          <w:sz w:val="24"/>
          <w:szCs w:val="24"/>
        </w:rPr>
        <w:t>v </w:t>
      </w:r>
      <w:r w:rsidRPr="00A53E20">
        <w:rPr>
          <w:rFonts w:cs="Arial"/>
          <w:b/>
          <w:sz w:val="24"/>
          <w:szCs w:val="24"/>
        </w:rPr>
        <w:t>Karlovarském městském divadle</w:t>
      </w:r>
      <w:r w:rsidRPr="00A53E20">
        <w:rPr>
          <w:rFonts w:cs="Arial"/>
          <w:sz w:val="24"/>
          <w:szCs w:val="24"/>
        </w:rPr>
        <w:t xml:space="preserve">. Představí díla klasické hudby, která zazněla ve známých filmech. Česká filharmonie pod vedením amerického dirigenta </w:t>
      </w:r>
      <w:proofErr w:type="spellStart"/>
      <w:r w:rsidRPr="00A53E20">
        <w:rPr>
          <w:rFonts w:cs="Arial"/>
          <w:sz w:val="24"/>
          <w:szCs w:val="24"/>
        </w:rPr>
        <w:t>Keitha</w:t>
      </w:r>
      <w:proofErr w:type="spellEnd"/>
      <w:r w:rsidRPr="00A53E20">
        <w:rPr>
          <w:rFonts w:cs="Arial"/>
          <w:sz w:val="24"/>
          <w:szCs w:val="24"/>
        </w:rPr>
        <w:t xml:space="preserve"> </w:t>
      </w:r>
      <w:proofErr w:type="spellStart"/>
      <w:r w:rsidRPr="00A53E20">
        <w:rPr>
          <w:rFonts w:cs="Arial"/>
          <w:sz w:val="24"/>
          <w:szCs w:val="24"/>
        </w:rPr>
        <w:t>Lockharta</w:t>
      </w:r>
      <w:proofErr w:type="spellEnd"/>
      <w:r w:rsidRPr="00A53E20">
        <w:rPr>
          <w:rFonts w:cs="Arial"/>
          <w:sz w:val="24"/>
          <w:szCs w:val="24"/>
        </w:rPr>
        <w:t xml:space="preserve">  přednese Mozartovu dramatickou </w:t>
      </w:r>
      <w:r w:rsidRPr="00A53E20">
        <w:rPr>
          <w:rFonts w:cs="Arial"/>
          <w:i/>
          <w:sz w:val="24"/>
          <w:szCs w:val="24"/>
        </w:rPr>
        <w:t>Symfonii č. 25 g moll,</w:t>
      </w:r>
      <w:r w:rsidRPr="00A53E20">
        <w:rPr>
          <w:rFonts w:cs="Arial"/>
          <w:sz w:val="24"/>
          <w:szCs w:val="24"/>
        </w:rPr>
        <w:t xml:space="preserve"> která samozřejmě nechybí ani ve filmu </w:t>
      </w:r>
      <w:r w:rsidRPr="00A53E20">
        <w:rPr>
          <w:rFonts w:cs="Arial"/>
          <w:iCs/>
          <w:sz w:val="24"/>
          <w:szCs w:val="24"/>
        </w:rPr>
        <w:t>Amadeus</w:t>
      </w:r>
      <w:r w:rsidRPr="00A53E20">
        <w:rPr>
          <w:rFonts w:cs="Arial"/>
          <w:sz w:val="24"/>
          <w:szCs w:val="24"/>
        </w:rPr>
        <w:t xml:space="preserve">, sólistou </w:t>
      </w:r>
      <w:proofErr w:type="spellStart"/>
      <w:r w:rsidRPr="00A53E20">
        <w:rPr>
          <w:rFonts w:cs="Arial"/>
          <w:sz w:val="24"/>
          <w:szCs w:val="24"/>
        </w:rPr>
        <w:t>Korngoldova</w:t>
      </w:r>
      <w:proofErr w:type="spellEnd"/>
      <w:r w:rsidRPr="00A53E20">
        <w:rPr>
          <w:rFonts w:cs="Arial"/>
          <w:sz w:val="24"/>
          <w:szCs w:val="24"/>
        </w:rPr>
        <w:t xml:space="preserve"> </w:t>
      </w:r>
      <w:r w:rsidRPr="00A53E20">
        <w:rPr>
          <w:rFonts w:cs="Arial"/>
          <w:i/>
          <w:sz w:val="24"/>
          <w:szCs w:val="24"/>
        </w:rPr>
        <w:t>Koncertu D dur pro housle a orchestr</w:t>
      </w:r>
      <w:r w:rsidRPr="00A53E20">
        <w:rPr>
          <w:rFonts w:cs="Arial"/>
          <w:sz w:val="24"/>
          <w:szCs w:val="24"/>
        </w:rPr>
        <w:t xml:space="preserve"> bude koncertní mistr České filharmonie </w:t>
      </w:r>
      <w:r w:rsidRPr="00A53E20">
        <w:rPr>
          <w:rFonts w:cs="Arial"/>
          <w:b/>
          <w:sz w:val="24"/>
          <w:szCs w:val="24"/>
        </w:rPr>
        <w:t>Jiří Vodička</w:t>
      </w:r>
      <w:r w:rsidRPr="00A53E20">
        <w:rPr>
          <w:rFonts w:cs="Arial"/>
          <w:sz w:val="24"/>
          <w:szCs w:val="24"/>
        </w:rPr>
        <w:t xml:space="preserve">, program večera doplní Adagio z Janáčkovy </w:t>
      </w:r>
      <w:r w:rsidRPr="00A53E20">
        <w:rPr>
          <w:rFonts w:cs="Arial"/>
          <w:i/>
          <w:iCs/>
          <w:sz w:val="24"/>
          <w:szCs w:val="24"/>
        </w:rPr>
        <w:t>Idyly pro smyčcový orchestr</w:t>
      </w:r>
      <w:r w:rsidRPr="00A53E20">
        <w:rPr>
          <w:rFonts w:cs="Arial"/>
          <w:sz w:val="24"/>
          <w:szCs w:val="24"/>
        </w:rPr>
        <w:t xml:space="preserve">, které bylo součástí hudby pro adaptaci známého románu Milana Kundery Nesnesitelná lehkost bytí, Myslivečkova předehra k opeře </w:t>
      </w:r>
      <w:proofErr w:type="spellStart"/>
      <w:r w:rsidRPr="00A53E20">
        <w:rPr>
          <w:rFonts w:cs="Arial"/>
          <w:i/>
          <w:iCs/>
          <w:sz w:val="24"/>
          <w:szCs w:val="24"/>
        </w:rPr>
        <w:t>Ezio</w:t>
      </w:r>
      <w:proofErr w:type="spellEnd"/>
      <w:r w:rsidRPr="00A53E20">
        <w:rPr>
          <w:rFonts w:cs="Arial"/>
          <w:i/>
          <w:iCs/>
          <w:sz w:val="24"/>
          <w:szCs w:val="24"/>
        </w:rPr>
        <w:t xml:space="preserve">, </w:t>
      </w:r>
      <w:r w:rsidRPr="00A53E20">
        <w:rPr>
          <w:rFonts w:cs="Arial"/>
          <w:iCs/>
          <w:sz w:val="24"/>
          <w:szCs w:val="24"/>
        </w:rPr>
        <w:t xml:space="preserve">která zazněla i ve filmu Petra Václava </w:t>
      </w:r>
      <w:proofErr w:type="spellStart"/>
      <w:r w:rsidRPr="00A53E20">
        <w:rPr>
          <w:rFonts w:cs="Arial"/>
          <w:iCs/>
          <w:sz w:val="24"/>
          <w:szCs w:val="24"/>
        </w:rPr>
        <w:t>Il</w:t>
      </w:r>
      <w:proofErr w:type="spellEnd"/>
      <w:r w:rsidRPr="00A53E20">
        <w:rPr>
          <w:rFonts w:cs="Arial"/>
          <w:iCs/>
          <w:sz w:val="24"/>
          <w:szCs w:val="24"/>
        </w:rPr>
        <w:t xml:space="preserve"> </w:t>
      </w:r>
      <w:proofErr w:type="spellStart"/>
      <w:r w:rsidRPr="00A53E20">
        <w:rPr>
          <w:rFonts w:cs="Arial"/>
          <w:iCs/>
          <w:sz w:val="24"/>
          <w:szCs w:val="24"/>
        </w:rPr>
        <w:t>Boemo</w:t>
      </w:r>
      <w:proofErr w:type="spellEnd"/>
      <w:r w:rsidRPr="00A53E20">
        <w:rPr>
          <w:rFonts w:cs="Arial"/>
          <w:iCs/>
          <w:sz w:val="24"/>
          <w:szCs w:val="24"/>
        </w:rPr>
        <w:t>,</w:t>
      </w:r>
      <w:r w:rsidRPr="00A53E20">
        <w:rPr>
          <w:rFonts w:cs="Arial"/>
          <w:sz w:val="24"/>
          <w:szCs w:val="24"/>
        </w:rPr>
        <w:t xml:space="preserve"> či </w:t>
      </w:r>
      <w:r w:rsidRPr="00A53E20">
        <w:rPr>
          <w:rFonts w:cs="Arial"/>
          <w:i/>
          <w:sz w:val="24"/>
          <w:szCs w:val="24"/>
        </w:rPr>
        <w:t>orchestrální suita</w:t>
      </w:r>
      <w:r w:rsidRPr="00A53E20">
        <w:rPr>
          <w:rFonts w:cs="Arial"/>
          <w:sz w:val="24"/>
          <w:szCs w:val="24"/>
        </w:rPr>
        <w:t xml:space="preserve"> Williama </w:t>
      </w:r>
      <w:proofErr w:type="spellStart"/>
      <w:r w:rsidRPr="00A53E20">
        <w:rPr>
          <w:rFonts w:cs="Arial"/>
          <w:sz w:val="24"/>
          <w:szCs w:val="24"/>
        </w:rPr>
        <w:t>Waltona</w:t>
      </w:r>
      <w:proofErr w:type="spellEnd"/>
      <w:r w:rsidRPr="00A53E20">
        <w:rPr>
          <w:rFonts w:cs="Arial"/>
          <w:sz w:val="24"/>
          <w:szCs w:val="24"/>
        </w:rPr>
        <w:t xml:space="preserve">, kterou mohli filmoví fanoušci slyšet ve filmu Jindřich V. Publikum tak čeká hudební cesta napříč staletími, která zároveň připomene, jak výrazně se klasická hudba propsala do dějin kinematografie. </w:t>
      </w:r>
    </w:p>
    <w:p w:rsidR="00A53E20" w:rsidRDefault="00A53E20" w:rsidP="00A53E20">
      <w:pPr>
        <w:pStyle w:val="Bezmezer"/>
      </w:pPr>
    </w:p>
    <w:p w:rsidR="005E6D6F" w:rsidRDefault="005E6D6F" w:rsidP="00A53E20">
      <w:pPr>
        <w:pStyle w:val="Bezmezer"/>
      </w:pPr>
    </w:p>
    <w:p w:rsidR="002E4028" w:rsidRPr="005E6D6F" w:rsidRDefault="002E4028" w:rsidP="004F5907">
      <w:pPr>
        <w:pStyle w:val="Bezmezer"/>
        <w:jc w:val="center"/>
        <w:rPr>
          <w:rFonts w:ascii="Arial" w:hAnsi="Arial" w:cs="Arial"/>
          <w:b/>
          <w:sz w:val="28"/>
          <w:szCs w:val="28"/>
          <w:u w:val="single"/>
        </w:rPr>
      </w:pPr>
      <w:proofErr w:type="spellStart"/>
      <w:r w:rsidRPr="005E6D6F">
        <w:rPr>
          <w:rFonts w:ascii="Arial" w:hAnsi="Arial" w:cs="Arial"/>
          <w:b/>
          <w:sz w:val="28"/>
          <w:szCs w:val="28"/>
          <w:u w:val="single"/>
        </w:rPr>
        <w:t>Jarmusch</w:t>
      </w:r>
      <w:proofErr w:type="spellEnd"/>
      <w:r w:rsidRPr="005E6D6F">
        <w:rPr>
          <w:rFonts w:ascii="Arial" w:hAnsi="Arial" w:cs="Arial"/>
          <w:b/>
          <w:sz w:val="28"/>
          <w:szCs w:val="28"/>
          <w:u w:val="single"/>
        </w:rPr>
        <w:t xml:space="preserve">, </w:t>
      </w:r>
      <w:proofErr w:type="spellStart"/>
      <w:r w:rsidRPr="005E6D6F">
        <w:rPr>
          <w:rFonts w:ascii="Arial" w:hAnsi="Arial" w:cs="Arial"/>
          <w:b/>
          <w:sz w:val="28"/>
          <w:szCs w:val="28"/>
          <w:u w:val="single"/>
        </w:rPr>
        <w:t>Sorrentino</w:t>
      </w:r>
      <w:proofErr w:type="spellEnd"/>
      <w:r w:rsidRPr="005E6D6F">
        <w:rPr>
          <w:rFonts w:ascii="Arial" w:hAnsi="Arial" w:cs="Arial"/>
          <w:b/>
          <w:sz w:val="28"/>
          <w:szCs w:val="28"/>
          <w:u w:val="single"/>
        </w:rPr>
        <w:t xml:space="preserve"> a </w:t>
      </w:r>
      <w:proofErr w:type="spellStart"/>
      <w:r w:rsidRPr="005E6D6F">
        <w:rPr>
          <w:rFonts w:ascii="Arial" w:hAnsi="Arial" w:cs="Arial"/>
          <w:b/>
          <w:sz w:val="28"/>
          <w:szCs w:val="28"/>
          <w:u w:val="single"/>
        </w:rPr>
        <w:t>Linklater</w:t>
      </w:r>
      <w:proofErr w:type="spellEnd"/>
      <w:r w:rsidRPr="005E6D6F">
        <w:rPr>
          <w:rFonts w:ascii="Arial" w:hAnsi="Arial" w:cs="Arial"/>
          <w:b/>
          <w:sz w:val="28"/>
          <w:szCs w:val="28"/>
          <w:u w:val="single"/>
        </w:rPr>
        <w:t xml:space="preserve"> – nové filmy světových režisérů na Variacích</w:t>
      </w:r>
    </w:p>
    <w:p w:rsidR="00A53E20" w:rsidRPr="00A53E20" w:rsidRDefault="00A53E20" w:rsidP="00A53E20">
      <w:pPr>
        <w:pStyle w:val="Bezmezer"/>
        <w:spacing w:line="276" w:lineRule="auto"/>
        <w:rPr>
          <w:rFonts w:ascii="Arial" w:hAnsi="Arial" w:cs="Arial"/>
          <w:i/>
          <w:sz w:val="16"/>
          <w:szCs w:val="16"/>
        </w:rPr>
      </w:pPr>
    </w:p>
    <w:p w:rsidR="002E4028" w:rsidRDefault="002E4028" w:rsidP="00A53E20">
      <w:pPr>
        <w:pStyle w:val="Bezmezer"/>
        <w:spacing w:line="276" w:lineRule="auto"/>
        <w:rPr>
          <w:rFonts w:ascii="Arial" w:hAnsi="Arial" w:cs="Arial"/>
          <w:sz w:val="24"/>
          <w:szCs w:val="24"/>
        </w:rPr>
      </w:pPr>
      <w:r w:rsidRPr="00A53E20">
        <w:rPr>
          <w:rFonts w:ascii="Arial" w:hAnsi="Arial" w:cs="Arial"/>
          <w:i/>
          <w:sz w:val="24"/>
          <w:szCs w:val="24"/>
        </w:rPr>
        <w:t xml:space="preserve">„Už pátým rokem se s vděkem a dojetím vracíme do našeho druhého domova Karlových Varů na sklonku podzimu, a i tentokrát přivážíme jedinečné filmy, které patří na velké plátno," </w:t>
      </w:r>
      <w:r w:rsidRPr="005E6D6F">
        <w:rPr>
          <w:rFonts w:ascii="Arial" w:hAnsi="Arial" w:cs="Arial"/>
          <w:sz w:val="24"/>
          <w:szCs w:val="24"/>
        </w:rPr>
        <w:t xml:space="preserve">říká umělecký ředitel MFF KV </w:t>
      </w:r>
      <w:r w:rsidRPr="005E6D6F">
        <w:rPr>
          <w:rFonts w:ascii="Arial" w:hAnsi="Arial" w:cs="Arial"/>
          <w:b/>
          <w:sz w:val="24"/>
          <w:szCs w:val="24"/>
        </w:rPr>
        <w:t>Karel Och</w:t>
      </w:r>
      <w:r w:rsidRPr="00A53E20">
        <w:rPr>
          <w:rFonts w:ascii="Arial" w:hAnsi="Arial" w:cs="Arial"/>
          <w:i/>
          <w:sz w:val="24"/>
          <w:szCs w:val="24"/>
        </w:rPr>
        <w:t xml:space="preserve">. „Nejnovější snímky režisérských ikon Paola </w:t>
      </w:r>
      <w:proofErr w:type="spellStart"/>
      <w:r w:rsidRPr="00A53E20">
        <w:rPr>
          <w:rFonts w:ascii="Arial" w:hAnsi="Arial" w:cs="Arial"/>
          <w:i/>
          <w:sz w:val="24"/>
          <w:szCs w:val="24"/>
        </w:rPr>
        <w:t>Sorrentina</w:t>
      </w:r>
      <w:proofErr w:type="spellEnd"/>
      <w:r w:rsidRPr="00A53E20">
        <w:rPr>
          <w:rFonts w:ascii="Arial" w:hAnsi="Arial" w:cs="Arial"/>
          <w:i/>
          <w:sz w:val="24"/>
          <w:szCs w:val="24"/>
        </w:rPr>
        <w:t xml:space="preserve"> a Jima </w:t>
      </w:r>
      <w:proofErr w:type="spellStart"/>
      <w:r w:rsidRPr="00A53E20">
        <w:rPr>
          <w:rFonts w:ascii="Arial" w:hAnsi="Arial" w:cs="Arial"/>
          <w:i/>
          <w:sz w:val="24"/>
          <w:szCs w:val="24"/>
        </w:rPr>
        <w:t>Jarmusche</w:t>
      </w:r>
      <w:proofErr w:type="spellEnd"/>
      <w:r w:rsidRPr="00A53E20">
        <w:rPr>
          <w:rFonts w:ascii="Arial" w:hAnsi="Arial" w:cs="Arial"/>
          <w:i/>
          <w:sz w:val="24"/>
          <w:szCs w:val="24"/>
        </w:rPr>
        <w:t xml:space="preserve"> uvedeme po jejich nedávném startu na benátském festivalu v exkluzivních distribučních premiérách,"</w:t>
      </w:r>
      <w:r w:rsidRPr="00A53E20">
        <w:rPr>
          <w:rFonts w:ascii="Arial" w:hAnsi="Arial" w:cs="Arial"/>
          <w:sz w:val="24"/>
          <w:szCs w:val="24"/>
        </w:rPr>
        <w:t xml:space="preserve"> dodává.</w:t>
      </w:r>
    </w:p>
    <w:p w:rsidR="005E6D6F" w:rsidRDefault="005E6D6F" w:rsidP="005E6D6F">
      <w:pPr>
        <w:pStyle w:val="Normlnweb"/>
        <w:shd w:val="clear" w:color="auto" w:fill="FFFFFF"/>
        <w:spacing w:before="0" w:beforeAutospacing="0" w:after="0" w:afterAutospacing="0" w:line="276" w:lineRule="auto"/>
        <w:jc w:val="both"/>
        <w:rPr>
          <w:rFonts w:ascii="Arial" w:hAnsi="Arial" w:cs="Arial"/>
          <w:b/>
        </w:rPr>
      </w:pPr>
    </w:p>
    <w:p w:rsidR="005E6D6F" w:rsidRDefault="005E6D6F" w:rsidP="005E6D6F">
      <w:pPr>
        <w:pStyle w:val="Normlnweb"/>
        <w:shd w:val="clear" w:color="auto" w:fill="FFFFFF"/>
        <w:spacing w:before="0" w:beforeAutospacing="0" w:after="0" w:afterAutospacing="0" w:line="276" w:lineRule="auto"/>
        <w:jc w:val="both"/>
        <w:rPr>
          <w:rFonts w:ascii="Arial" w:hAnsi="Arial" w:cs="Arial"/>
          <w:b/>
        </w:rPr>
      </w:pPr>
    </w:p>
    <w:p w:rsidR="005E6D6F" w:rsidRPr="005E6D6F" w:rsidRDefault="005E6D6F" w:rsidP="005E6D6F">
      <w:pPr>
        <w:pStyle w:val="Normlnweb"/>
        <w:shd w:val="clear" w:color="auto" w:fill="FFFFFF"/>
        <w:spacing w:before="0" w:beforeAutospacing="0" w:after="0" w:afterAutospacing="0" w:line="276" w:lineRule="auto"/>
        <w:jc w:val="both"/>
        <w:rPr>
          <w:rFonts w:ascii="Arial" w:hAnsi="Arial" w:cs="Arial"/>
          <w:b/>
          <w:sz w:val="28"/>
          <w:szCs w:val="28"/>
        </w:rPr>
      </w:pPr>
      <w:proofErr w:type="spellStart"/>
      <w:r w:rsidRPr="005E6D6F">
        <w:rPr>
          <w:rFonts w:ascii="Arial" w:hAnsi="Arial" w:cs="Arial"/>
          <w:b/>
          <w:sz w:val="28"/>
          <w:szCs w:val="28"/>
        </w:rPr>
        <w:t>Father</w:t>
      </w:r>
      <w:proofErr w:type="spellEnd"/>
      <w:r w:rsidRPr="005E6D6F">
        <w:rPr>
          <w:rFonts w:ascii="Arial" w:hAnsi="Arial" w:cs="Arial"/>
          <w:b/>
          <w:sz w:val="28"/>
          <w:szCs w:val="28"/>
        </w:rPr>
        <w:t xml:space="preserve"> </w:t>
      </w:r>
      <w:proofErr w:type="spellStart"/>
      <w:r w:rsidRPr="005E6D6F">
        <w:rPr>
          <w:rFonts w:ascii="Arial" w:hAnsi="Arial" w:cs="Arial"/>
          <w:b/>
          <w:sz w:val="28"/>
          <w:szCs w:val="28"/>
        </w:rPr>
        <w:t>Mother</w:t>
      </w:r>
      <w:proofErr w:type="spellEnd"/>
      <w:r w:rsidRPr="005E6D6F">
        <w:rPr>
          <w:rFonts w:ascii="Arial" w:hAnsi="Arial" w:cs="Arial"/>
          <w:b/>
          <w:sz w:val="28"/>
          <w:szCs w:val="28"/>
        </w:rPr>
        <w:t xml:space="preserve"> </w:t>
      </w:r>
      <w:proofErr w:type="spellStart"/>
      <w:r w:rsidRPr="005E6D6F">
        <w:rPr>
          <w:rFonts w:ascii="Arial" w:hAnsi="Arial" w:cs="Arial"/>
          <w:b/>
          <w:sz w:val="28"/>
          <w:szCs w:val="28"/>
        </w:rPr>
        <w:t>Sister</w:t>
      </w:r>
      <w:proofErr w:type="spellEnd"/>
      <w:r w:rsidRPr="005E6D6F">
        <w:rPr>
          <w:rFonts w:ascii="Arial" w:hAnsi="Arial" w:cs="Arial"/>
          <w:b/>
          <w:sz w:val="28"/>
          <w:szCs w:val="28"/>
        </w:rPr>
        <w:t xml:space="preserve"> Brother </w:t>
      </w:r>
    </w:p>
    <w:p w:rsidR="005E6D6F" w:rsidRPr="005E6D6F" w:rsidRDefault="005E6D6F" w:rsidP="005E6D6F">
      <w:pPr>
        <w:pStyle w:val="Bezmezer"/>
        <w:spacing w:line="276" w:lineRule="auto"/>
        <w:jc w:val="both"/>
        <w:rPr>
          <w:rFonts w:ascii="Arial" w:hAnsi="Arial" w:cs="Arial"/>
          <w:b/>
          <w:sz w:val="28"/>
          <w:szCs w:val="28"/>
        </w:rPr>
      </w:pPr>
      <w:r w:rsidRPr="005E6D6F">
        <w:rPr>
          <w:rFonts w:ascii="Arial" w:hAnsi="Arial" w:cs="Arial"/>
          <w:b/>
          <w:sz w:val="28"/>
          <w:szCs w:val="28"/>
        </w:rPr>
        <w:t xml:space="preserve">Režie: Jim </w:t>
      </w:r>
      <w:proofErr w:type="spellStart"/>
      <w:r w:rsidRPr="005E6D6F">
        <w:rPr>
          <w:rFonts w:ascii="Arial" w:hAnsi="Arial" w:cs="Arial"/>
          <w:b/>
          <w:sz w:val="28"/>
          <w:szCs w:val="28"/>
        </w:rPr>
        <w:t>Jarmusch</w:t>
      </w:r>
      <w:proofErr w:type="spellEnd"/>
    </w:p>
    <w:p w:rsidR="005E6D6F" w:rsidRDefault="005E6D6F" w:rsidP="005E6D6F">
      <w:pPr>
        <w:pStyle w:val="Bezmezer"/>
        <w:spacing w:line="276" w:lineRule="auto"/>
        <w:jc w:val="both"/>
        <w:rPr>
          <w:rFonts w:ascii="Arial" w:hAnsi="Arial" w:cs="Arial"/>
          <w:sz w:val="24"/>
          <w:szCs w:val="24"/>
        </w:rPr>
      </w:pPr>
    </w:p>
    <w:p w:rsidR="005E6D6F" w:rsidRPr="00A53E20" w:rsidRDefault="005E6D6F" w:rsidP="005E6D6F">
      <w:pPr>
        <w:pStyle w:val="Bezmezer"/>
        <w:spacing w:line="276" w:lineRule="auto"/>
        <w:jc w:val="both"/>
        <w:rPr>
          <w:rFonts w:ascii="Arial" w:hAnsi="Arial" w:cs="Arial"/>
          <w:sz w:val="24"/>
          <w:szCs w:val="24"/>
        </w:rPr>
      </w:pPr>
      <w:r w:rsidRPr="00A53E20">
        <w:rPr>
          <w:rFonts w:ascii="Arial" w:hAnsi="Arial" w:cs="Arial"/>
          <w:sz w:val="24"/>
          <w:szCs w:val="24"/>
        </w:rPr>
        <w:t xml:space="preserve">„Mám rád variace v hudbě, ve výtvarném umění, ve filmu,” nechal se slyšet Jim </w:t>
      </w:r>
      <w:proofErr w:type="spellStart"/>
      <w:r w:rsidRPr="00A53E20">
        <w:rPr>
          <w:rFonts w:ascii="Arial" w:hAnsi="Arial" w:cs="Arial"/>
          <w:sz w:val="24"/>
          <w:szCs w:val="24"/>
        </w:rPr>
        <w:t>Jarmusch</w:t>
      </w:r>
      <w:proofErr w:type="spellEnd"/>
      <w:r w:rsidRPr="00A53E20">
        <w:rPr>
          <w:rFonts w:ascii="Arial" w:hAnsi="Arial" w:cs="Arial"/>
          <w:sz w:val="24"/>
          <w:szCs w:val="24"/>
        </w:rPr>
        <w:t xml:space="preserve"> před několika týdny na benátském festivalu, odkud si odvezl nejvyšší ocenění. Nejnovější počin zadumané ikony amerického nezávislého filmu nabízí vytříbené variace na téma rodinných vztahů ve formě triptychu, jehož kapitoly se odehrávají na severovýchodě USA, v Dublinu a v Paříži. Tom </w:t>
      </w:r>
      <w:proofErr w:type="spellStart"/>
      <w:r w:rsidRPr="00A53E20">
        <w:rPr>
          <w:rFonts w:ascii="Arial" w:hAnsi="Arial" w:cs="Arial"/>
          <w:sz w:val="24"/>
          <w:szCs w:val="24"/>
        </w:rPr>
        <w:t>Waits</w:t>
      </w:r>
      <w:proofErr w:type="spellEnd"/>
      <w:r w:rsidRPr="00A53E20">
        <w:rPr>
          <w:rFonts w:ascii="Arial" w:hAnsi="Arial" w:cs="Arial"/>
          <w:sz w:val="24"/>
          <w:szCs w:val="24"/>
        </w:rPr>
        <w:t xml:space="preserve">, Adam Driver, </w:t>
      </w:r>
      <w:proofErr w:type="spellStart"/>
      <w:r w:rsidRPr="00A53E20">
        <w:rPr>
          <w:rFonts w:ascii="Arial" w:hAnsi="Arial" w:cs="Arial"/>
          <w:sz w:val="24"/>
          <w:szCs w:val="24"/>
        </w:rPr>
        <w:t>Vicky</w:t>
      </w:r>
      <w:proofErr w:type="spellEnd"/>
      <w:r w:rsidRPr="00A53E20">
        <w:rPr>
          <w:rFonts w:ascii="Arial" w:hAnsi="Arial" w:cs="Arial"/>
          <w:sz w:val="24"/>
          <w:szCs w:val="24"/>
        </w:rPr>
        <w:t xml:space="preserve"> </w:t>
      </w:r>
      <w:proofErr w:type="spellStart"/>
      <w:r w:rsidRPr="00A53E20">
        <w:rPr>
          <w:rFonts w:ascii="Arial" w:hAnsi="Arial" w:cs="Arial"/>
          <w:sz w:val="24"/>
          <w:szCs w:val="24"/>
        </w:rPr>
        <w:t>Krieps</w:t>
      </w:r>
      <w:proofErr w:type="spellEnd"/>
      <w:r w:rsidRPr="00A53E20">
        <w:rPr>
          <w:rFonts w:ascii="Arial" w:hAnsi="Arial" w:cs="Arial"/>
          <w:sz w:val="24"/>
          <w:szCs w:val="24"/>
        </w:rPr>
        <w:t xml:space="preserve"> či </w:t>
      </w:r>
      <w:proofErr w:type="spellStart"/>
      <w:r w:rsidRPr="00A53E20">
        <w:rPr>
          <w:rFonts w:ascii="Arial" w:hAnsi="Arial" w:cs="Arial"/>
          <w:sz w:val="24"/>
          <w:szCs w:val="24"/>
        </w:rPr>
        <w:t>Cate</w:t>
      </w:r>
      <w:proofErr w:type="spellEnd"/>
      <w:r w:rsidRPr="00A53E20">
        <w:rPr>
          <w:rFonts w:ascii="Arial" w:hAnsi="Arial" w:cs="Arial"/>
          <w:sz w:val="24"/>
          <w:szCs w:val="24"/>
        </w:rPr>
        <w:t xml:space="preserve"> </w:t>
      </w:r>
      <w:proofErr w:type="spellStart"/>
      <w:r w:rsidRPr="00A53E20">
        <w:rPr>
          <w:rFonts w:ascii="Arial" w:hAnsi="Arial" w:cs="Arial"/>
          <w:sz w:val="24"/>
          <w:szCs w:val="24"/>
        </w:rPr>
        <w:t>Blanchett</w:t>
      </w:r>
      <w:proofErr w:type="spellEnd"/>
      <w:r w:rsidRPr="00A53E20">
        <w:rPr>
          <w:rFonts w:ascii="Arial" w:hAnsi="Arial" w:cs="Arial"/>
          <w:sz w:val="24"/>
          <w:szCs w:val="24"/>
        </w:rPr>
        <w:t xml:space="preserve"> nenápadně excelují v triu jemně humorných epizod brilantně se pohybujících mezi vřelostí a rozpačitostí, mezi řečeným a zamlčeným, mezi empatií a chladem.</w:t>
      </w:r>
    </w:p>
    <w:p w:rsidR="00A53E20" w:rsidRPr="00A53E20" w:rsidRDefault="00A53E20" w:rsidP="00A53E20">
      <w:pPr>
        <w:pStyle w:val="Bezmezer"/>
        <w:spacing w:line="276" w:lineRule="auto"/>
        <w:rPr>
          <w:rFonts w:ascii="Arial" w:hAnsi="Arial" w:cs="Arial"/>
          <w:sz w:val="24"/>
          <w:szCs w:val="24"/>
        </w:rPr>
      </w:pPr>
    </w:p>
    <w:p w:rsidR="002E4028" w:rsidRPr="00F01136" w:rsidRDefault="00A53E20" w:rsidP="005E6D6F">
      <w:pPr>
        <w:pStyle w:val="Bezmezer"/>
        <w:keepNext/>
        <w:rPr>
          <w:rFonts w:ascii="Arial" w:hAnsi="Arial" w:cs="Arial"/>
          <w:i/>
          <w:sz w:val="18"/>
          <w:szCs w:val="18"/>
        </w:rPr>
      </w:pPr>
      <w:r>
        <w:rPr>
          <w:rFonts w:ascii="Arial" w:hAnsi="Arial" w:cs="Arial"/>
          <w:b/>
          <w:noProof/>
          <w:lang w:eastAsia="cs-CZ"/>
        </w:rPr>
        <w:lastRenderedPageBreak/>
        <w:drawing>
          <wp:inline distT="0" distB="0" distL="0" distR="0">
            <wp:extent cx="5823862" cy="3048000"/>
            <wp:effectExtent l="0" t="0" r="5715" b="0"/>
            <wp:docPr id="8" name="Obrázek 8" descr="C:\Users\klingohrova\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ingohrova\AppData\Local\Microsoft\Windows\INetCache\Content.Word\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1806" cy="3094027"/>
                    </a:xfrm>
                    <a:prstGeom prst="rect">
                      <a:avLst/>
                    </a:prstGeom>
                    <a:noFill/>
                    <a:ln>
                      <a:noFill/>
                    </a:ln>
                  </pic:spPr>
                </pic:pic>
              </a:graphicData>
            </a:graphic>
          </wp:inline>
        </w:drawing>
      </w:r>
      <w:r w:rsidR="005E6D6F">
        <w:rPr>
          <w:noProof/>
        </w:rPr>
        <w:t xml:space="preserve">Film </w:t>
      </w:r>
      <w:r w:rsidR="005E6D6F" w:rsidRPr="00F01136">
        <w:rPr>
          <w:rFonts w:ascii="Arial" w:hAnsi="Arial" w:cs="Arial"/>
          <w:i/>
          <w:noProof/>
          <w:sz w:val="18"/>
          <w:szCs w:val="18"/>
        </w:rPr>
        <w:t>Father Mother Sister Brother</w:t>
      </w:r>
    </w:p>
    <w:p w:rsidR="00A53E20" w:rsidRPr="00A53E20" w:rsidRDefault="00A53E20" w:rsidP="00A53E20">
      <w:pPr>
        <w:spacing w:after="0"/>
        <w:jc w:val="both"/>
        <w:rPr>
          <w:rFonts w:cs="Arial"/>
          <w:sz w:val="24"/>
          <w:szCs w:val="24"/>
        </w:rPr>
      </w:pPr>
    </w:p>
    <w:p w:rsidR="00A53E20" w:rsidRPr="00A53E20" w:rsidRDefault="00A53E20" w:rsidP="00A53E20">
      <w:pPr>
        <w:spacing w:after="0"/>
        <w:jc w:val="both"/>
        <w:rPr>
          <w:rFonts w:cs="Arial"/>
          <w:b/>
          <w:sz w:val="24"/>
          <w:szCs w:val="24"/>
        </w:rPr>
      </w:pPr>
      <w:r w:rsidRPr="00A53E20">
        <w:rPr>
          <w:rFonts w:cs="Arial"/>
          <w:b/>
          <w:sz w:val="24"/>
          <w:szCs w:val="24"/>
        </w:rPr>
        <w:t>Promítá se v sobotu 22. listopadu v 11:00</w:t>
      </w:r>
      <w:r w:rsidRPr="00A53E20">
        <w:rPr>
          <w:rFonts w:cs="Arial"/>
          <w:sz w:val="24"/>
          <w:szCs w:val="24"/>
        </w:rPr>
        <w:t xml:space="preserve"> </w:t>
      </w:r>
      <w:r w:rsidRPr="00A53E20">
        <w:rPr>
          <w:rFonts w:cs="Arial"/>
          <w:b/>
          <w:sz w:val="24"/>
          <w:szCs w:val="24"/>
        </w:rPr>
        <w:t>v kině Císařské lázně</w:t>
      </w:r>
    </w:p>
    <w:p w:rsidR="00DA4EA7" w:rsidRDefault="00DA4EA7" w:rsidP="00A53E20">
      <w:pPr>
        <w:pStyle w:val="Normlnweb"/>
        <w:shd w:val="clear" w:color="auto" w:fill="FFFFFF"/>
        <w:spacing w:before="0" w:beforeAutospacing="0" w:after="0" w:afterAutospacing="0" w:line="276" w:lineRule="auto"/>
        <w:jc w:val="both"/>
        <w:rPr>
          <w:rFonts w:ascii="Arial" w:hAnsi="Arial" w:cs="Arial"/>
          <w:b/>
        </w:rPr>
      </w:pPr>
    </w:p>
    <w:p w:rsidR="005E6D6F" w:rsidRDefault="005E6D6F" w:rsidP="005E6D6F">
      <w:pPr>
        <w:pStyle w:val="Bezmezer"/>
        <w:spacing w:line="276" w:lineRule="auto"/>
        <w:jc w:val="both"/>
        <w:rPr>
          <w:rFonts w:ascii="Arial" w:hAnsi="Arial" w:cs="Arial"/>
          <w:b/>
          <w:sz w:val="24"/>
          <w:szCs w:val="24"/>
        </w:rPr>
      </w:pPr>
    </w:p>
    <w:p w:rsidR="005E6D6F" w:rsidRDefault="005E6D6F" w:rsidP="005E6D6F">
      <w:pPr>
        <w:pStyle w:val="Bezmezer"/>
        <w:spacing w:line="276" w:lineRule="auto"/>
        <w:jc w:val="both"/>
        <w:rPr>
          <w:rFonts w:ascii="Arial" w:hAnsi="Arial" w:cs="Arial"/>
          <w:b/>
          <w:sz w:val="24"/>
          <w:szCs w:val="24"/>
        </w:rPr>
      </w:pPr>
    </w:p>
    <w:p w:rsidR="005E6D6F" w:rsidRPr="005E6D6F" w:rsidRDefault="005E6D6F" w:rsidP="005E6D6F">
      <w:pPr>
        <w:pStyle w:val="Bezmezer"/>
        <w:spacing w:line="276" w:lineRule="auto"/>
        <w:jc w:val="both"/>
        <w:rPr>
          <w:rFonts w:ascii="Arial" w:hAnsi="Arial" w:cs="Arial"/>
          <w:b/>
          <w:sz w:val="28"/>
          <w:szCs w:val="28"/>
        </w:rPr>
      </w:pPr>
      <w:r w:rsidRPr="005E6D6F">
        <w:rPr>
          <w:rFonts w:ascii="Arial" w:hAnsi="Arial" w:cs="Arial"/>
          <w:b/>
          <w:sz w:val="28"/>
          <w:szCs w:val="28"/>
        </w:rPr>
        <w:t>Nová vlna</w:t>
      </w:r>
    </w:p>
    <w:p w:rsidR="005E6D6F" w:rsidRPr="005E6D6F" w:rsidRDefault="005E6D6F" w:rsidP="005E6D6F">
      <w:pPr>
        <w:pStyle w:val="Bezmezer"/>
        <w:spacing w:line="276" w:lineRule="auto"/>
        <w:jc w:val="both"/>
        <w:rPr>
          <w:rFonts w:ascii="Arial" w:hAnsi="Arial" w:cs="Arial"/>
          <w:b/>
          <w:sz w:val="28"/>
          <w:szCs w:val="28"/>
        </w:rPr>
      </w:pPr>
      <w:r w:rsidRPr="005E6D6F">
        <w:rPr>
          <w:rFonts w:ascii="Arial" w:hAnsi="Arial" w:cs="Arial"/>
          <w:b/>
          <w:sz w:val="28"/>
          <w:szCs w:val="28"/>
        </w:rPr>
        <w:t xml:space="preserve">Režie: Richard </w:t>
      </w:r>
      <w:proofErr w:type="spellStart"/>
      <w:r w:rsidRPr="005E6D6F">
        <w:rPr>
          <w:rFonts w:ascii="Arial" w:hAnsi="Arial" w:cs="Arial"/>
          <w:b/>
          <w:sz w:val="28"/>
          <w:szCs w:val="28"/>
        </w:rPr>
        <w:t>Linklater</w:t>
      </w:r>
      <w:proofErr w:type="spellEnd"/>
    </w:p>
    <w:p w:rsidR="005E6D6F" w:rsidRDefault="005E6D6F" w:rsidP="005E6D6F">
      <w:pPr>
        <w:pStyle w:val="Normlnweb"/>
        <w:shd w:val="clear" w:color="auto" w:fill="FFFFFF"/>
        <w:spacing w:before="0" w:beforeAutospacing="0" w:after="0" w:afterAutospacing="0" w:line="276" w:lineRule="auto"/>
        <w:jc w:val="both"/>
        <w:rPr>
          <w:rFonts w:ascii="Arial" w:hAnsi="Arial" w:cs="Arial"/>
        </w:rPr>
      </w:pPr>
    </w:p>
    <w:p w:rsidR="005E6D6F" w:rsidRPr="00A53E20" w:rsidRDefault="005E6D6F" w:rsidP="005E6D6F">
      <w:pPr>
        <w:pStyle w:val="Normlnweb"/>
        <w:shd w:val="clear" w:color="auto" w:fill="FFFFFF"/>
        <w:spacing w:before="0" w:beforeAutospacing="0" w:after="0" w:afterAutospacing="0" w:line="276" w:lineRule="auto"/>
        <w:jc w:val="both"/>
        <w:rPr>
          <w:rFonts w:ascii="Arial" w:hAnsi="Arial" w:cs="Arial"/>
        </w:rPr>
      </w:pPr>
      <w:r w:rsidRPr="00A53E20">
        <w:rPr>
          <w:rFonts w:ascii="Arial" w:hAnsi="Arial" w:cs="Arial"/>
        </w:rPr>
        <w:t>Jednu z nejhezčích ironií v dějinách kinematografie symbolizuje název legendárního filmu Jeana-</w:t>
      </w:r>
      <w:proofErr w:type="spellStart"/>
      <w:r w:rsidRPr="00A53E20">
        <w:rPr>
          <w:rFonts w:ascii="Arial" w:hAnsi="Arial" w:cs="Arial"/>
        </w:rPr>
        <w:t>Luca</w:t>
      </w:r>
      <w:proofErr w:type="spellEnd"/>
      <w:r w:rsidRPr="00A53E20">
        <w:rPr>
          <w:rFonts w:ascii="Arial" w:hAnsi="Arial" w:cs="Arial"/>
        </w:rPr>
        <w:t xml:space="preserve"> </w:t>
      </w:r>
      <w:proofErr w:type="spellStart"/>
      <w:r w:rsidRPr="00A53E20">
        <w:rPr>
          <w:rFonts w:ascii="Arial" w:hAnsi="Arial" w:cs="Arial"/>
        </w:rPr>
        <w:t>Godarda</w:t>
      </w:r>
      <w:proofErr w:type="spellEnd"/>
      <w:r w:rsidRPr="00A53E20">
        <w:rPr>
          <w:rFonts w:ascii="Arial" w:hAnsi="Arial" w:cs="Arial"/>
        </w:rPr>
        <w:t xml:space="preserve">. Drzé, nízkorozpočtové a na poměry tehdejší produkce </w:t>
      </w:r>
      <w:proofErr w:type="spellStart"/>
      <w:r w:rsidRPr="00A53E20">
        <w:rPr>
          <w:rFonts w:ascii="Arial" w:hAnsi="Arial" w:cs="Arial"/>
        </w:rPr>
        <w:t>šokantní</w:t>
      </w:r>
      <w:proofErr w:type="spellEnd"/>
      <w:r w:rsidRPr="00A53E20">
        <w:rPr>
          <w:rFonts w:ascii="Arial" w:hAnsi="Arial" w:cs="Arial"/>
        </w:rPr>
        <w:t> </w:t>
      </w:r>
      <w:r w:rsidRPr="00A53E20">
        <w:rPr>
          <w:rFonts w:ascii="Arial" w:hAnsi="Arial" w:cs="Arial"/>
          <w:i/>
          <w:iCs/>
          <w:bdr w:val="none" w:sz="0" w:space="0" w:color="auto" w:frame="1"/>
        </w:rPr>
        <w:t>U konce s dechem</w:t>
      </w:r>
      <w:r w:rsidRPr="00A53E20">
        <w:rPr>
          <w:rFonts w:ascii="Arial" w:hAnsi="Arial" w:cs="Arial"/>
        </w:rPr>
        <w:t xml:space="preserve"> totiž nebylo ani tak o konci, jako spíše o začátku. Formálně inovativní film pomohl vdechnout život francouzské nové vlně a stal se jedním z klíčových milníků filmové revoluce 60. let. Jaké byly okolnosti jeho vzniku? A jak probíhalo samotné natáčení? Americký režisér Richard </w:t>
      </w:r>
      <w:proofErr w:type="spellStart"/>
      <w:r w:rsidRPr="00A53E20">
        <w:rPr>
          <w:rFonts w:ascii="Arial" w:hAnsi="Arial" w:cs="Arial"/>
        </w:rPr>
        <w:t>Linklater</w:t>
      </w:r>
      <w:proofErr w:type="spellEnd"/>
      <w:r w:rsidRPr="00A53E20">
        <w:rPr>
          <w:rFonts w:ascii="Arial" w:hAnsi="Arial" w:cs="Arial"/>
        </w:rPr>
        <w:t xml:space="preserve"> přivezl letos do Cannes svůj hraný, široce srozumitelný film o filmu, prodchnutý </w:t>
      </w:r>
      <w:proofErr w:type="spellStart"/>
      <w:r w:rsidRPr="00A53E20">
        <w:rPr>
          <w:rFonts w:ascii="Arial" w:hAnsi="Arial" w:cs="Arial"/>
        </w:rPr>
        <w:t>Godardovým</w:t>
      </w:r>
      <w:proofErr w:type="spellEnd"/>
      <w:r w:rsidRPr="00A53E20">
        <w:rPr>
          <w:rFonts w:ascii="Arial" w:hAnsi="Arial" w:cs="Arial"/>
        </w:rPr>
        <w:t xml:space="preserve"> šarmantním pohrdáním pravidly, krásou Jean </w:t>
      </w:r>
      <w:proofErr w:type="spellStart"/>
      <w:r w:rsidRPr="00A53E20">
        <w:rPr>
          <w:rFonts w:ascii="Arial" w:hAnsi="Arial" w:cs="Arial"/>
        </w:rPr>
        <w:t>Seberg</w:t>
      </w:r>
      <w:proofErr w:type="spellEnd"/>
      <w:r w:rsidRPr="00A53E20">
        <w:rPr>
          <w:rFonts w:ascii="Arial" w:hAnsi="Arial" w:cs="Arial"/>
        </w:rPr>
        <w:t xml:space="preserve"> i jedinečným elánem Jeana-Paula </w:t>
      </w:r>
      <w:proofErr w:type="spellStart"/>
      <w:r w:rsidRPr="00A53E20">
        <w:rPr>
          <w:rFonts w:ascii="Arial" w:hAnsi="Arial" w:cs="Arial"/>
        </w:rPr>
        <w:t>Belmonda</w:t>
      </w:r>
      <w:proofErr w:type="spellEnd"/>
      <w:r w:rsidRPr="00A53E20">
        <w:rPr>
          <w:rFonts w:ascii="Arial" w:hAnsi="Arial" w:cs="Arial"/>
        </w:rPr>
        <w:t>.</w:t>
      </w:r>
    </w:p>
    <w:p w:rsidR="005E6D6F" w:rsidRDefault="005E6D6F" w:rsidP="00A53E20">
      <w:pPr>
        <w:pStyle w:val="Normlnweb"/>
        <w:shd w:val="clear" w:color="auto" w:fill="FFFFFF"/>
        <w:spacing w:before="0" w:beforeAutospacing="0" w:after="0" w:afterAutospacing="0" w:line="276" w:lineRule="auto"/>
        <w:jc w:val="both"/>
        <w:rPr>
          <w:rFonts w:ascii="Arial" w:hAnsi="Arial" w:cs="Arial"/>
          <w:b/>
        </w:rPr>
      </w:pPr>
    </w:p>
    <w:p w:rsidR="00A53E20" w:rsidRPr="00F01136" w:rsidRDefault="00A53E20" w:rsidP="00F01136">
      <w:pPr>
        <w:pStyle w:val="Normlnweb"/>
        <w:keepNext/>
        <w:shd w:val="clear" w:color="auto" w:fill="FFFFFF"/>
        <w:spacing w:before="0" w:beforeAutospacing="0" w:after="0" w:afterAutospacing="0" w:line="276" w:lineRule="auto"/>
        <w:jc w:val="both"/>
        <w:rPr>
          <w:rFonts w:ascii="Arial" w:hAnsi="Arial" w:cs="Arial"/>
          <w:i/>
          <w:sz w:val="18"/>
          <w:szCs w:val="18"/>
        </w:rPr>
      </w:pPr>
      <w:r w:rsidRPr="00F01136">
        <w:rPr>
          <w:rFonts w:ascii="Arial" w:hAnsi="Arial" w:cs="Arial"/>
          <w:noProof/>
        </w:rPr>
        <w:lastRenderedPageBreak/>
        <w:drawing>
          <wp:inline distT="0" distB="0" distL="0" distR="0">
            <wp:extent cx="6115050" cy="3200400"/>
            <wp:effectExtent l="0" t="0" r="0" b="0"/>
            <wp:docPr id="9" name="Obrázek 9" descr="C:\Users\klingohrova\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lingohrova\AppData\Local\Microsoft\Windows\INetCache\Content.Word\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3200400"/>
                    </a:xfrm>
                    <a:prstGeom prst="rect">
                      <a:avLst/>
                    </a:prstGeom>
                    <a:noFill/>
                    <a:ln>
                      <a:noFill/>
                    </a:ln>
                  </pic:spPr>
                </pic:pic>
              </a:graphicData>
            </a:graphic>
          </wp:inline>
        </w:drawing>
      </w:r>
      <w:r w:rsidR="00F01136" w:rsidRPr="00F01136">
        <w:rPr>
          <w:rFonts w:ascii="Arial" w:hAnsi="Arial" w:cs="Arial"/>
          <w:i/>
          <w:sz w:val="18"/>
          <w:szCs w:val="18"/>
        </w:rPr>
        <w:t>Nová vlna</w:t>
      </w:r>
    </w:p>
    <w:p w:rsidR="002E4028" w:rsidRPr="00A53E20" w:rsidRDefault="002E4028" w:rsidP="00A53E20">
      <w:pPr>
        <w:pStyle w:val="Normlnweb"/>
        <w:spacing w:before="0" w:beforeAutospacing="0" w:after="0" w:afterAutospacing="0" w:line="276" w:lineRule="auto"/>
        <w:jc w:val="both"/>
        <w:rPr>
          <w:rFonts w:ascii="Arial" w:hAnsi="Arial" w:cs="Arial"/>
        </w:rPr>
      </w:pPr>
      <w:bookmarkStart w:id="0" w:name="_GoBack"/>
      <w:bookmarkEnd w:id="0"/>
    </w:p>
    <w:p w:rsidR="002E4028" w:rsidRDefault="002E4028" w:rsidP="00A53E20">
      <w:pPr>
        <w:spacing w:after="0"/>
        <w:jc w:val="both"/>
        <w:rPr>
          <w:rFonts w:cs="Arial"/>
          <w:b/>
          <w:sz w:val="24"/>
          <w:szCs w:val="24"/>
        </w:rPr>
      </w:pPr>
      <w:r w:rsidRPr="00A53E20">
        <w:rPr>
          <w:rFonts w:cs="Arial"/>
          <w:b/>
          <w:sz w:val="24"/>
          <w:szCs w:val="24"/>
        </w:rPr>
        <w:t>Promítá se v sobotu 22. listopadu v 15:00 v kině Císařské lázně</w:t>
      </w:r>
    </w:p>
    <w:p w:rsidR="004F5907" w:rsidRPr="00A53E20" w:rsidRDefault="004F5907" w:rsidP="00A53E20">
      <w:pPr>
        <w:spacing w:after="0"/>
        <w:jc w:val="both"/>
        <w:rPr>
          <w:rFonts w:cs="Arial"/>
          <w:b/>
          <w:sz w:val="24"/>
          <w:szCs w:val="24"/>
        </w:rPr>
      </w:pPr>
    </w:p>
    <w:p w:rsidR="002E4028" w:rsidRDefault="002E4028" w:rsidP="002E4028">
      <w:pPr>
        <w:spacing w:after="0"/>
        <w:jc w:val="both"/>
        <w:rPr>
          <w:b/>
          <w:sz w:val="24"/>
          <w:szCs w:val="24"/>
        </w:rPr>
      </w:pPr>
    </w:p>
    <w:p w:rsidR="005E6D6F" w:rsidRDefault="005E6D6F" w:rsidP="002E4028">
      <w:pPr>
        <w:spacing w:after="0"/>
        <w:jc w:val="both"/>
        <w:rPr>
          <w:b/>
          <w:sz w:val="24"/>
          <w:szCs w:val="24"/>
        </w:rPr>
      </w:pPr>
    </w:p>
    <w:p w:rsidR="005E6D6F" w:rsidRPr="005E6D6F" w:rsidRDefault="005E6D6F" w:rsidP="005E6D6F">
      <w:pPr>
        <w:pStyle w:val="Normlnweb"/>
        <w:spacing w:before="0" w:beforeAutospacing="0" w:after="0" w:afterAutospacing="0" w:line="276" w:lineRule="auto"/>
        <w:jc w:val="both"/>
        <w:rPr>
          <w:rFonts w:ascii="Arial" w:hAnsi="Arial" w:cs="Arial"/>
          <w:b/>
          <w:sz w:val="28"/>
          <w:szCs w:val="28"/>
        </w:rPr>
      </w:pPr>
      <w:r w:rsidRPr="005E6D6F">
        <w:rPr>
          <w:rFonts w:ascii="Arial" w:hAnsi="Arial" w:cs="Arial"/>
          <w:b/>
          <w:sz w:val="28"/>
          <w:szCs w:val="28"/>
        </w:rPr>
        <w:t>Milost</w:t>
      </w:r>
    </w:p>
    <w:p w:rsidR="005E6D6F" w:rsidRPr="005E6D6F" w:rsidRDefault="005E6D6F" w:rsidP="005E6D6F">
      <w:pPr>
        <w:pStyle w:val="Normlnweb"/>
        <w:spacing w:before="0" w:beforeAutospacing="0" w:after="0" w:afterAutospacing="0" w:line="276" w:lineRule="auto"/>
        <w:jc w:val="both"/>
        <w:rPr>
          <w:rFonts w:ascii="Arial" w:hAnsi="Arial" w:cs="Arial"/>
          <w:b/>
          <w:sz w:val="28"/>
          <w:szCs w:val="28"/>
        </w:rPr>
      </w:pPr>
      <w:r w:rsidRPr="005E6D6F">
        <w:rPr>
          <w:rFonts w:ascii="Arial" w:hAnsi="Arial" w:cs="Arial"/>
          <w:b/>
          <w:sz w:val="28"/>
          <w:szCs w:val="28"/>
        </w:rPr>
        <w:t xml:space="preserve">Režie: Paolo </w:t>
      </w:r>
      <w:proofErr w:type="spellStart"/>
      <w:r w:rsidRPr="005E6D6F">
        <w:rPr>
          <w:rFonts w:ascii="Arial" w:hAnsi="Arial" w:cs="Arial"/>
          <w:b/>
          <w:sz w:val="28"/>
          <w:szCs w:val="28"/>
        </w:rPr>
        <w:t>Sorrentino</w:t>
      </w:r>
      <w:proofErr w:type="spellEnd"/>
    </w:p>
    <w:p w:rsidR="005E6D6F" w:rsidRDefault="005E6D6F" w:rsidP="005E6D6F">
      <w:pPr>
        <w:pStyle w:val="Normlnweb"/>
        <w:spacing w:before="0" w:beforeAutospacing="0" w:after="0" w:afterAutospacing="0" w:line="276" w:lineRule="auto"/>
        <w:jc w:val="both"/>
        <w:rPr>
          <w:rFonts w:ascii="Arial" w:hAnsi="Arial" w:cs="Arial"/>
        </w:rPr>
      </w:pPr>
    </w:p>
    <w:p w:rsidR="005E6D6F" w:rsidRPr="00A53E20" w:rsidRDefault="005E6D6F" w:rsidP="005E6D6F">
      <w:pPr>
        <w:pStyle w:val="Normlnweb"/>
        <w:spacing w:before="0" w:beforeAutospacing="0" w:after="0" w:afterAutospacing="0" w:line="276" w:lineRule="auto"/>
        <w:jc w:val="both"/>
        <w:rPr>
          <w:rFonts w:ascii="Arial" w:hAnsi="Arial" w:cs="Arial"/>
        </w:rPr>
      </w:pPr>
      <w:r w:rsidRPr="00A53E20">
        <w:rPr>
          <w:rFonts w:ascii="Arial" w:hAnsi="Arial" w:cs="Arial"/>
        </w:rPr>
        <w:t xml:space="preserve">Moudrá něha, hravost a zásadní etické dilema prostupují novým snímkem uznávaného filmového stylisty a jeho dvorního herce. Na stole italského prezidenta Mariana de </w:t>
      </w:r>
      <w:proofErr w:type="spellStart"/>
      <w:proofErr w:type="gramStart"/>
      <w:r w:rsidRPr="00A53E20">
        <w:rPr>
          <w:rFonts w:ascii="Arial" w:hAnsi="Arial" w:cs="Arial"/>
        </w:rPr>
        <w:t>Santise</w:t>
      </w:r>
      <w:proofErr w:type="spellEnd"/>
      <w:proofErr w:type="gramEnd"/>
      <w:r w:rsidRPr="00A53E20">
        <w:rPr>
          <w:rFonts w:ascii="Arial" w:hAnsi="Arial" w:cs="Arial"/>
        </w:rPr>
        <w:t xml:space="preserve"> (jako vždy famózní Toni </w:t>
      </w:r>
      <w:proofErr w:type="spellStart"/>
      <w:r w:rsidRPr="00A53E20">
        <w:rPr>
          <w:rFonts w:ascii="Arial" w:hAnsi="Arial" w:cs="Arial"/>
        </w:rPr>
        <w:t>Servillo</w:t>
      </w:r>
      <w:proofErr w:type="spellEnd"/>
      <w:r w:rsidRPr="00A53E20">
        <w:rPr>
          <w:rFonts w:ascii="Arial" w:hAnsi="Arial" w:cs="Arial"/>
        </w:rPr>
        <w:t>), jehož mandát zanedlouho vyprší, leží dvě osobité žádosti o milost. O jeho pozornost se dělí s kontroverzním návrhem zákona o eutanazii propagovaného politikovou dc</w:t>
      </w:r>
      <w:r>
        <w:rPr>
          <w:rFonts w:ascii="Arial" w:hAnsi="Arial" w:cs="Arial"/>
        </w:rPr>
        <w:t xml:space="preserve">erou a blízkou spolupracovnicí. </w:t>
      </w:r>
      <w:r w:rsidRPr="00A53E20">
        <w:rPr>
          <w:rFonts w:ascii="Arial" w:hAnsi="Arial" w:cs="Arial"/>
        </w:rPr>
        <w:t xml:space="preserve">Pro </w:t>
      </w:r>
      <w:proofErr w:type="spellStart"/>
      <w:r w:rsidRPr="00A53E20">
        <w:rPr>
          <w:rFonts w:ascii="Arial" w:hAnsi="Arial" w:cs="Arial"/>
        </w:rPr>
        <w:t>Sorrentina</w:t>
      </w:r>
      <w:proofErr w:type="spellEnd"/>
      <w:r w:rsidRPr="00A53E20">
        <w:rPr>
          <w:rFonts w:ascii="Arial" w:hAnsi="Arial" w:cs="Arial"/>
        </w:rPr>
        <w:t xml:space="preserve"> typická vizuální opulentnost je tentokrát decentní, stejně jako jeho hrdina, obdivovaný stárnoucí muž vybraných mravů glosující pošetilost lidského konání se směsí melancholie a jemné ironie. </w:t>
      </w:r>
    </w:p>
    <w:p w:rsidR="005E6D6F" w:rsidRDefault="005E6D6F" w:rsidP="002E4028">
      <w:pPr>
        <w:spacing w:after="0"/>
        <w:jc w:val="both"/>
        <w:rPr>
          <w:b/>
          <w:sz w:val="24"/>
          <w:szCs w:val="24"/>
        </w:rPr>
      </w:pPr>
    </w:p>
    <w:p w:rsidR="002E4028" w:rsidRPr="00F01136" w:rsidRDefault="00F01136" w:rsidP="00F01136">
      <w:pPr>
        <w:keepNext/>
        <w:spacing w:after="0"/>
        <w:jc w:val="both"/>
      </w:pPr>
      <w:r>
        <w:rPr>
          <w:b/>
          <w:sz w:val="24"/>
          <w:szCs w:val="24"/>
        </w:rPr>
        <w:lastRenderedPageBreak/>
        <w:pict>
          <v:shape id="_x0000_i1026" type="#_x0000_t75" style="width:481.3pt;height:252pt">
            <v:imagedata r:id="rId14" o:title="3"/>
          </v:shape>
        </w:pict>
      </w:r>
      <w:r w:rsidRPr="00F01136">
        <w:rPr>
          <w:i/>
          <w:sz w:val="18"/>
          <w:szCs w:val="18"/>
        </w:rPr>
        <w:t>Milost</w:t>
      </w:r>
    </w:p>
    <w:p w:rsidR="002E4028" w:rsidRPr="00A53E20" w:rsidRDefault="002E4028" w:rsidP="00A53E20">
      <w:pPr>
        <w:spacing w:after="0"/>
        <w:jc w:val="both"/>
        <w:rPr>
          <w:rFonts w:cs="Arial"/>
        </w:rPr>
      </w:pPr>
    </w:p>
    <w:p w:rsidR="002E4028" w:rsidRPr="00A53E20" w:rsidRDefault="002E4028" w:rsidP="00A53E20">
      <w:pPr>
        <w:spacing w:after="0"/>
        <w:rPr>
          <w:rFonts w:cs="Arial"/>
          <w:b/>
          <w:sz w:val="24"/>
          <w:szCs w:val="24"/>
        </w:rPr>
      </w:pPr>
      <w:r w:rsidRPr="00A53E20">
        <w:rPr>
          <w:rFonts w:cs="Arial"/>
          <w:b/>
          <w:sz w:val="24"/>
          <w:szCs w:val="24"/>
        </w:rPr>
        <w:t>Promítá se v sobotu 22. listopadu v 18:30 v kině Císařské lázně</w:t>
      </w:r>
    </w:p>
    <w:p w:rsidR="00DA4EA7" w:rsidRDefault="00DA4EA7" w:rsidP="002E4028">
      <w:pPr>
        <w:spacing w:after="0"/>
        <w:rPr>
          <w:b/>
          <w:sz w:val="24"/>
          <w:szCs w:val="24"/>
        </w:rPr>
      </w:pPr>
    </w:p>
    <w:p w:rsidR="00DA4EA7" w:rsidRDefault="00DA4EA7" w:rsidP="002E4028">
      <w:pPr>
        <w:spacing w:after="0"/>
        <w:rPr>
          <w:b/>
          <w:sz w:val="24"/>
          <w:szCs w:val="24"/>
        </w:rPr>
      </w:pPr>
    </w:p>
    <w:p w:rsidR="005E6D6F" w:rsidRDefault="005E6D6F" w:rsidP="002E4028">
      <w:pPr>
        <w:spacing w:after="0"/>
        <w:rPr>
          <w:b/>
          <w:sz w:val="24"/>
          <w:szCs w:val="24"/>
        </w:rPr>
      </w:pPr>
    </w:p>
    <w:p w:rsidR="00DA4EA7" w:rsidRPr="005E6D6F" w:rsidRDefault="005E6D6F" w:rsidP="00DA4EA7">
      <w:pPr>
        <w:jc w:val="center"/>
        <w:rPr>
          <w:rFonts w:cs="Arial"/>
          <w:b/>
          <w:sz w:val="28"/>
          <w:szCs w:val="28"/>
          <w:u w:val="single"/>
        </w:rPr>
      </w:pPr>
      <w:r>
        <w:rPr>
          <w:rFonts w:cs="Arial"/>
          <w:b/>
          <w:sz w:val="28"/>
          <w:szCs w:val="28"/>
          <w:u w:val="single"/>
        </w:rPr>
        <w:t>Koncerty</w:t>
      </w:r>
      <w:r w:rsidR="00DA4EA7" w:rsidRPr="005E6D6F">
        <w:rPr>
          <w:rFonts w:cs="Arial"/>
          <w:b/>
          <w:sz w:val="28"/>
          <w:szCs w:val="28"/>
          <w:u w:val="single"/>
        </w:rPr>
        <w:t xml:space="preserve"> pro veřejnost zdarma</w:t>
      </w:r>
    </w:p>
    <w:p w:rsidR="005E6D6F" w:rsidRDefault="005E6D6F" w:rsidP="005E6D6F">
      <w:pPr>
        <w:jc w:val="both"/>
        <w:rPr>
          <w:rFonts w:cs="Arial"/>
          <w:b/>
          <w:sz w:val="24"/>
          <w:szCs w:val="24"/>
        </w:rPr>
      </w:pPr>
    </w:p>
    <w:p w:rsidR="005E6D6F" w:rsidRPr="005E6D6F" w:rsidRDefault="005E6D6F" w:rsidP="005E6D6F">
      <w:pPr>
        <w:pStyle w:val="Bezmezer"/>
        <w:rPr>
          <w:rFonts w:ascii="Arial" w:hAnsi="Arial" w:cs="Arial"/>
          <w:b/>
          <w:sz w:val="24"/>
          <w:szCs w:val="24"/>
        </w:rPr>
      </w:pPr>
      <w:r w:rsidRPr="005E6D6F">
        <w:rPr>
          <w:rFonts w:ascii="Arial" w:hAnsi="Arial" w:cs="Arial"/>
          <w:b/>
          <w:sz w:val="24"/>
          <w:szCs w:val="24"/>
        </w:rPr>
        <w:t>Dechové ozvěny klasiky</w:t>
      </w:r>
    </w:p>
    <w:p w:rsidR="005E6D6F" w:rsidRDefault="005E6D6F" w:rsidP="005E6D6F">
      <w:pPr>
        <w:pStyle w:val="Bezmezer"/>
        <w:spacing w:line="276" w:lineRule="auto"/>
        <w:jc w:val="both"/>
        <w:rPr>
          <w:rFonts w:ascii="Arial" w:hAnsi="Arial" w:cs="Arial"/>
          <w:b/>
          <w:sz w:val="24"/>
          <w:szCs w:val="24"/>
        </w:rPr>
      </w:pPr>
    </w:p>
    <w:p w:rsidR="005E6D6F" w:rsidRPr="004F5907" w:rsidRDefault="005E6D6F" w:rsidP="005E6D6F">
      <w:pPr>
        <w:pStyle w:val="Bezmezer"/>
        <w:spacing w:line="276" w:lineRule="auto"/>
        <w:jc w:val="both"/>
        <w:rPr>
          <w:rFonts w:ascii="Arial" w:hAnsi="Arial" w:cs="Arial"/>
          <w:sz w:val="24"/>
          <w:szCs w:val="24"/>
          <w:lang w:eastAsia="cs-CZ"/>
        </w:rPr>
      </w:pPr>
      <w:r w:rsidRPr="004F5907">
        <w:rPr>
          <w:rFonts w:ascii="Arial" w:hAnsi="Arial" w:cs="Arial"/>
          <w:b/>
          <w:sz w:val="24"/>
          <w:szCs w:val="24"/>
        </w:rPr>
        <w:t>V pátek 21. 11. v 17 hodin</w:t>
      </w:r>
      <w:r w:rsidRPr="004F5907">
        <w:rPr>
          <w:rFonts w:ascii="Arial" w:hAnsi="Arial" w:cs="Arial"/>
          <w:sz w:val="24"/>
          <w:szCs w:val="24"/>
          <w:lang w:eastAsia="cs-CZ"/>
        </w:rPr>
        <w:t xml:space="preserve"> zahraje v </w:t>
      </w:r>
      <w:proofErr w:type="spellStart"/>
      <w:r w:rsidRPr="004F5907">
        <w:rPr>
          <w:rFonts w:ascii="Arial" w:hAnsi="Arial" w:cs="Arial"/>
          <w:b/>
          <w:sz w:val="24"/>
          <w:szCs w:val="24"/>
          <w:lang w:eastAsia="cs-CZ"/>
        </w:rPr>
        <w:t>Zanderově</w:t>
      </w:r>
      <w:proofErr w:type="spellEnd"/>
      <w:r w:rsidRPr="004F5907">
        <w:rPr>
          <w:rFonts w:ascii="Arial" w:hAnsi="Arial" w:cs="Arial"/>
          <w:b/>
          <w:sz w:val="24"/>
          <w:szCs w:val="24"/>
          <w:lang w:eastAsia="cs-CZ"/>
        </w:rPr>
        <w:t xml:space="preserve"> sále Císařských lázní </w:t>
      </w:r>
      <w:r w:rsidRPr="004F5907">
        <w:rPr>
          <w:rFonts w:ascii="Arial" w:hAnsi="Arial" w:cs="Arial"/>
          <w:sz w:val="24"/>
          <w:szCs w:val="24"/>
          <w:lang w:eastAsia="cs-CZ"/>
        </w:rPr>
        <w:t xml:space="preserve">Dechové okteto složené ze členů České filharmonie a Karlovarského symfonického orchestru pod vedením </w:t>
      </w:r>
      <w:proofErr w:type="spellStart"/>
      <w:r w:rsidRPr="004F5907">
        <w:rPr>
          <w:rFonts w:ascii="Arial" w:hAnsi="Arial" w:cs="Arial"/>
          <w:sz w:val="24"/>
          <w:szCs w:val="24"/>
          <w:lang w:eastAsia="cs-CZ"/>
        </w:rPr>
        <w:t>Hummela</w:t>
      </w:r>
      <w:proofErr w:type="spellEnd"/>
      <w:r w:rsidRPr="004F5907">
        <w:rPr>
          <w:rFonts w:ascii="Arial" w:hAnsi="Arial" w:cs="Arial"/>
          <w:sz w:val="24"/>
          <w:szCs w:val="24"/>
          <w:lang w:eastAsia="cs-CZ"/>
        </w:rPr>
        <w:t xml:space="preserve">, Ludwiga van Beethovena a Sergeje </w:t>
      </w:r>
      <w:proofErr w:type="spellStart"/>
      <w:r w:rsidRPr="004F5907">
        <w:rPr>
          <w:rFonts w:ascii="Arial" w:hAnsi="Arial" w:cs="Arial"/>
          <w:sz w:val="24"/>
          <w:szCs w:val="24"/>
          <w:lang w:eastAsia="cs-CZ"/>
        </w:rPr>
        <w:t>Prokofjeva</w:t>
      </w:r>
      <w:proofErr w:type="spellEnd"/>
      <w:r w:rsidRPr="004F5907">
        <w:rPr>
          <w:rFonts w:ascii="Arial" w:hAnsi="Arial" w:cs="Arial"/>
          <w:sz w:val="24"/>
          <w:szCs w:val="24"/>
          <w:lang w:eastAsia="cs-CZ"/>
        </w:rPr>
        <w:t>.</w:t>
      </w:r>
      <w:r w:rsidRPr="004F5907">
        <w:rPr>
          <w:rFonts w:ascii="Arial" w:hAnsi="Arial" w:cs="Arial"/>
          <w:sz w:val="24"/>
          <w:szCs w:val="24"/>
        </w:rPr>
        <w:t xml:space="preserve"> </w:t>
      </w:r>
      <w:r w:rsidRPr="004F5907">
        <w:rPr>
          <w:rFonts w:ascii="Arial" w:hAnsi="Arial" w:cs="Arial"/>
          <w:sz w:val="24"/>
          <w:szCs w:val="24"/>
          <w:lang w:eastAsia="cs-CZ"/>
        </w:rPr>
        <w:t>Dechové okteto pod vedením Ondřeje Vrabce přináší nový pohled na tradici české dechové harmonie a potvrzuje, že společná radost z hudby dokáže spojovat napříč orchestry i místy, odkud hudebníci přicházejí.</w:t>
      </w:r>
    </w:p>
    <w:p w:rsidR="005E6D6F" w:rsidRDefault="005E6D6F" w:rsidP="005E6D6F">
      <w:pPr>
        <w:spacing w:after="0"/>
        <w:jc w:val="both"/>
        <w:rPr>
          <w:rFonts w:eastAsia="Times New Roman" w:cs="Arial"/>
          <w:color w:val="000000"/>
          <w:sz w:val="24"/>
          <w:szCs w:val="24"/>
          <w:lang w:eastAsia="cs-CZ"/>
        </w:rPr>
      </w:pPr>
    </w:p>
    <w:p w:rsidR="005E6D6F" w:rsidRPr="004F5907" w:rsidRDefault="005E6D6F" w:rsidP="005E6D6F">
      <w:pPr>
        <w:spacing w:after="0"/>
        <w:jc w:val="both"/>
        <w:rPr>
          <w:rFonts w:eastAsia="Times New Roman" w:cs="Arial"/>
          <w:color w:val="000000"/>
          <w:sz w:val="24"/>
          <w:szCs w:val="24"/>
          <w:lang w:eastAsia="cs-CZ"/>
        </w:rPr>
      </w:pPr>
      <w:r w:rsidRPr="004F5907">
        <w:rPr>
          <w:rFonts w:eastAsia="Times New Roman" w:cs="Arial"/>
          <w:color w:val="000000"/>
          <w:sz w:val="24"/>
          <w:szCs w:val="24"/>
          <w:lang w:eastAsia="cs-CZ"/>
        </w:rPr>
        <w:t xml:space="preserve">Koncertu bude předcházet od 16.30 </w:t>
      </w:r>
      <w:proofErr w:type="gramStart"/>
      <w:r w:rsidRPr="004F5907">
        <w:rPr>
          <w:rFonts w:eastAsia="Times New Roman" w:cs="Arial"/>
          <w:color w:val="000000"/>
          <w:sz w:val="24"/>
          <w:szCs w:val="24"/>
          <w:lang w:eastAsia="cs-CZ"/>
        </w:rPr>
        <w:t>živé</w:t>
      </w:r>
      <w:proofErr w:type="gramEnd"/>
      <w:r w:rsidRPr="004F5907">
        <w:rPr>
          <w:rFonts w:eastAsia="Times New Roman" w:cs="Arial"/>
          <w:color w:val="000000"/>
          <w:sz w:val="24"/>
          <w:szCs w:val="24"/>
          <w:lang w:eastAsia="cs-CZ"/>
        </w:rPr>
        <w:t xml:space="preserve"> vysílání pořadu Akcent Českého rozhlasu Vltava.</w:t>
      </w:r>
    </w:p>
    <w:p w:rsidR="005E6D6F" w:rsidRPr="00DA4EA7" w:rsidRDefault="005E6D6F" w:rsidP="005E6D6F">
      <w:pPr>
        <w:rPr>
          <w:rFonts w:cs="Arial"/>
          <w:b/>
          <w:sz w:val="26"/>
          <w:szCs w:val="26"/>
          <w:u w:val="single"/>
        </w:rPr>
      </w:pPr>
    </w:p>
    <w:p w:rsidR="002E4028" w:rsidRPr="005E6D6F" w:rsidRDefault="004F5907" w:rsidP="005E6D6F">
      <w:pPr>
        <w:spacing w:before="100" w:beforeAutospacing="1" w:after="100" w:afterAutospacing="1" w:line="240" w:lineRule="auto"/>
        <w:rPr>
          <w:rFonts w:eastAsia="Times New Roman" w:cs="Arial"/>
          <w:sz w:val="24"/>
          <w:szCs w:val="24"/>
          <w:lang w:eastAsia="cs-CZ"/>
        </w:rPr>
      </w:pPr>
      <w:r>
        <w:rPr>
          <w:rFonts w:cs="Arial"/>
          <w:noProof/>
          <w:sz w:val="24"/>
          <w:szCs w:val="24"/>
          <w:lang w:eastAsia="cs-CZ"/>
        </w:rPr>
        <w:lastRenderedPageBreak/>
        <w:drawing>
          <wp:inline distT="0" distB="0" distL="0" distR="0">
            <wp:extent cx="6115050" cy="3200400"/>
            <wp:effectExtent l="0" t="0" r="0" b="0"/>
            <wp:docPr id="10" name="Obrázek 10" descr="C:\Users\klingohrova\AppData\Local\Microsoft\Windows\INetCache\Content.Word\Vari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lingohrova\AppData\Local\Microsoft\Windows\INetCache\Content.Word\Variac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3200400"/>
                    </a:xfrm>
                    <a:prstGeom prst="rect">
                      <a:avLst/>
                    </a:prstGeom>
                    <a:noFill/>
                    <a:ln>
                      <a:noFill/>
                    </a:ln>
                  </pic:spPr>
                </pic:pic>
              </a:graphicData>
            </a:graphic>
          </wp:inline>
        </w:drawing>
      </w:r>
    </w:p>
    <w:p w:rsidR="005E6D6F" w:rsidRDefault="005E6D6F" w:rsidP="005E6D6F">
      <w:pPr>
        <w:pStyle w:val="Bezmezer"/>
        <w:rPr>
          <w:rFonts w:ascii="Arial" w:hAnsi="Arial" w:cs="Arial"/>
          <w:b/>
          <w:sz w:val="24"/>
          <w:szCs w:val="24"/>
        </w:rPr>
      </w:pPr>
    </w:p>
    <w:p w:rsidR="002E4028" w:rsidRPr="005E6D6F" w:rsidRDefault="002E4028" w:rsidP="005E6D6F">
      <w:pPr>
        <w:pStyle w:val="Bezmezer"/>
        <w:rPr>
          <w:rFonts w:ascii="Arial" w:hAnsi="Arial" w:cs="Arial"/>
          <w:b/>
          <w:sz w:val="24"/>
          <w:szCs w:val="24"/>
        </w:rPr>
      </w:pPr>
      <w:r w:rsidRPr="005E6D6F">
        <w:rPr>
          <w:rFonts w:ascii="Arial" w:hAnsi="Arial" w:cs="Arial"/>
          <w:b/>
          <w:sz w:val="24"/>
          <w:szCs w:val="24"/>
        </w:rPr>
        <w:t>Jan Mráček a hudební romantici</w:t>
      </w:r>
    </w:p>
    <w:p w:rsidR="005E6D6F" w:rsidRDefault="005E6D6F" w:rsidP="004F5907">
      <w:pPr>
        <w:spacing w:after="0"/>
        <w:jc w:val="both"/>
        <w:rPr>
          <w:rFonts w:eastAsia="Times New Roman" w:cstheme="minorHAnsi"/>
          <w:color w:val="000000"/>
          <w:sz w:val="24"/>
          <w:szCs w:val="24"/>
          <w:lang w:eastAsia="cs-CZ"/>
        </w:rPr>
      </w:pPr>
    </w:p>
    <w:p w:rsidR="002E4028" w:rsidRPr="004F5907" w:rsidRDefault="002E4028" w:rsidP="004F5907">
      <w:pPr>
        <w:spacing w:after="0"/>
        <w:jc w:val="both"/>
        <w:rPr>
          <w:rFonts w:eastAsia="Times New Roman" w:cstheme="minorHAnsi"/>
          <w:sz w:val="24"/>
          <w:szCs w:val="24"/>
          <w:lang w:eastAsia="cs-CZ"/>
        </w:rPr>
      </w:pPr>
      <w:r w:rsidRPr="004F5907">
        <w:rPr>
          <w:rFonts w:eastAsia="Times New Roman" w:cstheme="minorHAnsi"/>
          <w:color w:val="000000"/>
          <w:sz w:val="24"/>
          <w:szCs w:val="24"/>
          <w:lang w:eastAsia="cs-CZ"/>
        </w:rPr>
        <w:t xml:space="preserve">V tradičním prostoru odpoledních koncertních matiné Variací na </w:t>
      </w:r>
      <w:r w:rsidRPr="004F5907">
        <w:rPr>
          <w:rFonts w:eastAsia="Times New Roman" w:cstheme="minorHAnsi"/>
          <w:b/>
          <w:color w:val="000000"/>
          <w:sz w:val="24"/>
          <w:szCs w:val="24"/>
          <w:lang w:eastAsia="cs-CZ"/>
        </w:rPr>
        <w:t xml:space="preserve">Vřídelní kolonádě se v sobotu 22. listopadu od 14 hodin </w:t>
      </w:r>
      <w:r w:rsidRPr="004F5907">
        <w:rPr>
          <w:rFonts w:eastAsia="Times New Roman" w:cstheme="minorHAnsi"/>
          <w:color w:val="000000"/>
          <w:sz w:val="24"/>
          <w:szCs w:val="24"/>
          <w:lang w:eastAsia="cs-CZ"/>
        </w:rPr>
        <w:t xml:space="preserve">představí Smyčcový komorní orchestr tvořený hráči České filharmonie a Karlovarského symfonického orchestru pod uměleckým vedením Jana Mráčka. Koncertní mistr České filharmonie a přední český houslový virtuóz zahraje jako sólista </w:t>
      </w:r>
      <w:r w:rsidRPr="004F5907">
        <w:rPr>
          <w:rFonts w:eastAsia="Times New Roman" w:cstheme="minorHAnsi"/>
          <w:i/>
          <w:color w:val="000000"/>
          <w:sz w:val="24"/>
          <w:szCs w:val="24"/>
          <w:lang w:eastAsia="cs-CZ"/>
        </w:rPr>
        <w:t>Rondo A dur pro housle a smyčcový orchestr</w:t>
      </w:r>
      <w:r w:rsidRPr="004F5907">
        <w:rPr>
          <w:rFonts w:eastAsia="Times New Roman" w:cstheme="minorHAnsi"/>
          <w:color w:val="000000"/>
          <w:sz w:val="24"/>
          <w:szCs w:val="24"/>
          <w:lang w:eastAsia="cs-CZ"/>
        </w:rPr>
        <w:t xml:space="preserve"> Franze Schuberta a </w:t>
      </w:r>
      <w:r w:rsidRPr="004F5907">
        <w:rPr>
          <w:rFonts w:eastAsia="Times New Roman" w:cstheme="minorHAnsi"/>
          <w:i/>
          <w:color w:val="000000"/>
          <w:sz w:val="24"/>
          <w:szCs w:val="24"/>
          <w:lang w:eastAsia="cs-CZ"/>
        </w:rPr>
        <w:t>Koncert pro housle a smyčcový orchestr d moll</w:t>
      </w:r>
      <w:r w:rsidRPr="004F5907">
        <w:rPr>
          <w:rFonts w:eastAsia="Times New Roman" w:cstheme="minorHAnsi"/>
          <w:color w:val="000000"/>
          <w:sz w:val="24"/>
          <w:szCs w:val="24"/>
          <w:lang w:eastAsia="cs-CZ"/>
        </w:rPr>
        <w:t xml:space="preserve"> Felixe </w:t>
      </w:r>
      <w:proofErr w:type="spellStart"/>
      <w:r w:rsidRPr="004F5907">
        <w:rPr>
          <w:rFonts w:eastAsia="Times New Roman" w:cstheme="minorHAnsi"/>
          <w:color w:val="000000"/>
          <w:sz w:val="24"/>
          <w:szCs w:val="24"/>
          <w:lang w:eastAsia="cs-CZ"/>
        </w:rPr>
        <w:t>Mendelssohna-Bartholdyho</w:t>
      </w:r>
      <w:proofErr w:type="spellEnd"/>
      <w:r w:rsidRPr="004F5907">
        <w:rPr>
          <w:rFonts w:eastAsia="Times New Roman" w:cstheme="minorHAnsi"/>
          <w:color w:val="000000"/>
          <w:sz w:val="24"/>
          <w:szCs w:val="24"/>
          <w:lang w:eastAsia="cs-CZ"/>
        </w:rPr>
        <w:t>.</w:t>
      </w:r>
      <w:r w:rsidRPr="004F5907">
        <w:rPr>
          <w:rFonts w:eastAsia="Times New Roman" w:cstheme="minorHAnsi"/>
          <w:sz w:val="24"/>
          <w:szCs w:val="24"/>
          <w:lang w:eastAsia="cs-CZ"/>
        </w:rPr>
        <w:t xml:space="preserve"> </w:t>
      </w:r>
      <w:r w:rsidRPr="004F5907">
        <w:rPr>
          <w:rFonts w:eastAsia="Times New Roman" w:cstheme="minorHAnsi"/>
          <w:color w:val="000000"/>
          <w:sz w:val="24"/>
          <w:szCs w:val="24"/>
          <w:lang w:eastAsia="cs-CZ"/>
        </w:rPr>
        <w:t xml:space="preserve">Franz Schubert i Felix </w:t>
      </w:r>
      <w:proofErr w:type="spellStart"/>
      <w:r w:rsidRPr="004F5907">
        <w:rPr>
          <w:rFonts w:eastAsia="Times New Roman" w:cstheme="minorHAnsi"/>
          <w:color w:val="000000"/>
          <w:sz w:val="24"/>
          <w:szCs w:val="24"/>
          <w:lang w:eastAsia="cs-CZ"/>
        </w:rPr>
        <w:t>Mendelssohn-Bartholdy</w:t>
      </w:r>
      <w:proofErr w:type="spellEnd"/>
      <w:r w:rsidRPr="004F5907">
        <w:rPr>
          <w:rFonts w:eastAsia="Times New Roman" w:cstheme="minorHAnsi"/>
          <w:color w:val="000000"/>
          <w:sz w:val="24"/>
          <w:szCs w:val="24"/>
          <w:lang w:eastAsia="cs-CZ"/>
        </w:rPr>
        <w:t xml:space="preserve"> dokázali spojit mladistvou energii s hlubokým citem a melodickou krásou. Právě v jejich dílech pro housle a orchestr se nejzřetelněji odráží lehkost, spontánnost i zpěvnost, které jsou pro jejich hudební svět typické.</w:t>
      </w:r>
    </w:p>
    <w:p w:rsidR="004F5907" w:rsidRPr="004F5907" w:rsidRDefault="002E4028" w:rsidP="004F5907">
      <w:pPr>
        <w:spacing w:after="0"/>
        <w:jc w:val="both"/>
        <w:rPr>
          <w:rFonts w:eastAsia="Calibri" w:cstheme="minorHAnsi"/>
          <w:b/>
          <w:sz w:val="16"/>
          <w:szCs w:val="16"/>
        </w:rPr>
      </w:pPr>
      <w:r w:rsidRPr="004F5907">
        <w:rPr>
          <w:rFonts w:eastAsia="Times New Roman" w:cstheme="minorHAnsi"/>
          <w:sz w:val="24"/>
          <w:szCs w:val="24"/>
          <w:lang w:eastAsia="cs-CZ"/>
        </w:rPr>
        <w:br/>
      </w:r>
    </w:p>
    <w:p w:rsidR="002E4028" w:rsidRPr="004F5907" w:rsidRDefault="002E4028" w:rsidP="004F5907">
      <w:pPr>
        <w:spacing w:after="0"/>
        <w:jc w:val="both"/>
        <w:rPr>
          <w:rFonts w:eastAsia="Calibri" w:cstheme="minorHAnsi"/>
          <w:b/>
          <w:sz w:val="24"/>
          <w:szCs w:val="24"/>
        </w:rPr>
      </w:pPr>
      <w:r w:rsidRPr="004F5907">
        <w:rPr>
          <w:rFonts w:eastAsia="Calibri" w:cstheme="minorHAnsi"/>
          <w:b/>
          <w:sz w:val="24"/>
          <w:szCs w:val="24"/>
        </w:rPr>
        <w:t>Dvořák v Poštovním dvoře</w:t>
      </w:r>
    </w:p>
    <w:p w:rsidR="002E4028" w:rsidRPr="004F5907" w:rsidRDefault="002E4028" w:rsidP="004F5907">
      <w:pPr>
        <w:spacing w:after="0"/>
        <w:jc w:val="both"/>
        <w:rPr>
          <w:rFonts w:ascii="Times New Roman" w:eastAsia="Times New Roman" w:hAnsi="Times New Roman" w:cs="Times New Roman"/>
          <w:sz w:val="24"/>
          <w:szCs w:val="24"/>
          <w:lang w:eastAsia="cs-CZ"/>
        </w:rPr>
      </w:pPr>
    </w:p>
    <w:p w:rsidR="002E4028" w:rsidRPr="004F5907" w:rsidRDefault="002E4028" w:rsidP="004F5907">
      <w:pPr>
        <w:spacing w:after="0"/>
        <w:jc w:val="both"/>
        <w:rPr>
          <w:rFonts w:eastAsia="Times New Roman" w:cstheme="minorHAnsi"/>
          <w:color w:val="000000"/>
          <w:sz w:val="24"/>
          <w:szCs w:val="24"/>
          <w:lang w:eastAsia="cs-CZ"/>
        </w:rPr>
      </w:pPr>
      <w:r w:rsidRPr="004F5907">
        <w:rPr>
          <w:rFonts w:eastAsia="Times New Roman" w:cstheme="minorHAnsi"/>
          <w:color w:val="000000"/>
          <w:sz w:val="24"/>
          <w:szCs w:val="24"/>
          <w:lang w:eastAsia="cs-CZ"/>
        </w:rPr>
        <w:t xml:space="preserve">Hudební program Variací se letos nově představí </w:t>
      </w:r>
      <w:r w:rsidRPr="004F5907">
        <w:rPr>
          <w:rFonts w:eastAsia="Times New Roman" w:cstheme="minorHAnsi"/>
          <w:b/>
          <w:color w:val="000000"/>
          <w:sz w:val="24"/>
          <w:szCs w:val="24"/>
          <w:lang w:eastAsia="cs-CZ"/>
        </w:rPr>
        <w:t>v sobotu 22. 11. od 16.30 v Poštovním dvoře.</w:t>
      </w:r>
      <w:r w:rsidRPr="004F5907">
        <w:rPr>
          <w:rFonts w:eastAsia="Times New Roman" w:cstheme="minorHAnsi"/>
          <w:color w:val="000000"/>
          <w:sz w:val="24"/>
          <w:szCs w:val="24"/>
          <w:lang w:eastAsia="cs-CZ"/>
        </w:rPr>
        <w:t xml:space="preserve"> Antonín Dvořák a Karlovy Vary  je spojení, které má reálný základ i poetickou symboliku. Slavný skladatel sem několikrát zavítal a právě v Poštovním dvoře zazněla v roce 1894 poprvé na evropském kontinentu jeho </w:t>
      </w:r>
      <w:r w:rsidRPr="004F5907">
        <w:rPr>
          <w:rFonts w:eastAsia="Times New Roman" w:cstheme="minorHAnsi"/>
          <w:i/>
          <w:iCs/>
          <w:color w:val="000000"/>
          <w:sz w:val="24"/>
          <w:szCs w:val="24"/>
          <w:lang w:eastAsia="cs-CZ"/>
        </w:rPr>
        <w:t>Symfonie č. 9 „Z Nového světa“</w:t>
      </w:r>
      <w:r w:rsidRPr="004F5907">
        <w:rPr>
          <w:rFonts w:eastAsia="Times New Roman" w:cstheme="minorHAnsi"/>
          <w:color w:val="000000"/>
          <w:sz w:val="24"/>
          <w:szCs w:val="24"/>
          <w:lang w:eastAsia="cs-CZ"/>
        </w:rPr>
        <w:t xml:space="preserve">. </w:t>
      </w:r>
    </w:p>
    <w:p w:rsidR="002E4028" w:rsidRPr="004F5907" w:rsidRDefault="002E4028" w:rsidP="004F5907">
      <w:pPr>
        <w:spacing w:after="0"/>
        <w:jc w:val="both"/>
        <w:rPr>
          <w:rFonts w:eastAsia="Times New Roman" w:cstheme="minorHAnsi"/>
          <w:color w:val="000000"/>
          <w:sz w:val="24"/>
          <w:szCs w:val="24"/>
          <w:lang w:eastAsia="cs-CZ"/>
        </w:rPr>
      </w:pPr>
    </w:p>
    <w:p w:rsidR="002E4028" w:rsidRPr="004F5907" w:rsidRDefault="002E4028" w:rsidP="004F5907">
      <w:pPr>
        <w:spacing w:after="0"/>
        <w:jc w:val="both"/>
        <w:rPr>
          <w:rFonts w:eastAsia="Times New Roman" w:cstheme="minorHAnsi"/>
          <w:sz w:val="24"/>
          <w:szCs w:val="24"/>
          <w:lang w:eastAsia="cs-CZ"/>
        </w:rPr>
      </w:pPr>
      <w:r w:rsidRPr="004F5907">
        <w:rPr>
          <w:rFonts w:eastAsia="Times New Roman" w:cstheme="minorHAnsi"/>
          <w:color w:val="000000"/>
          <w:sz w:val="24"/>
          <w:szCs w:val="24"/>
          <w:lang w:eastAsia="cs-CZ"/>
        </w:rPr>
        <w:t xml:space="preserve">Úvod koncertu bude patřit </w:t>
      </w:r>
      <w:r w:rsidRPr="004F5907">
        <w:rPr>
          <w:rFonts w:eastAsia="Times New Roman" w:cstheme="minorHAnsi"/>
          <w:i/>
          <w:iCs/>
          <w:color w:val="000000"/>
          <w:sz w:val="24"/>
          <w:szCs w:val="24"/>
          <w:lang w:eastAsia="cs-CZ"/>
        </w:rPr>
        <w:t>Largu</w:t>
      </w:r>
      <w:r w:rsidRPr="004F5907">
        <w:rPr>
          <w:rFonts w:eastAsia="Times New Roman" w:cstheme="minorHAnsi"/>
          <w:color w:val="000000"/>
          <w:sz w:val="24"/>
          <w:szCs w:val="24"/>
          <w:lang w:eastAsia="cs-CZ"/>
        </w:rPr>
        <w:t xml:space="preserve"> z </w:t>
      </w:r>
      <w:r w:rsidRPr="004F5907">
        <w:rPr>
          <w:rFonts w:eastAsia="Times New Roman" w:cstheme="minorHAnsi"/>
          <w:i/>
          <w:iCs/>
          <w:color w:val="000000"/>
          <w:sz w:val="24"/>
          <w:szCs w:val="24"/>
          <w:lang w:eastAsia="cs-CZ"/>
        </w:rPr>
        <w:t>Novosvětské</w:t>
      </w:r>
      <w:r w:rsidRPr="004F5907">
        <w:rPr>
          <w:rFonts w:eastAsia="Times New Roman" w:cstheme="minorHAnsi"/>
          <w:color w:val="000000"/>
          <w:sz w:val="24"/>
          <w:szCs w:val="24"/>
          <w:lang w:eastAsia="cs-CZ"/>
        </w:rPr>
        <w:t xml:space="preserve">, tentokrát v úpravě pro dechové noneto od fagotisty České filharmonie Ondřeje </w:t>
      </w:r>
      <w:proofErr w:type="spellStart"/>
      <w:r w:rsidRPr="004F5907">
        <w:rPr>
          <w:rFonts w:eastAsia="Times New Roman" w:cstheme="minorHAnsi"/>
          <w:color w:val="000000"/>
          <w:sz w:val="24"/>
          <w:szCs w:val="24"/>
          <w:lang w:eastAsia="cs-CZ"/>
        </w:rPr>
        <w:t>Roskovce</w:t>
      </w:r>
      <w:proofErr w:type="spellEnd"/>
      <w:r w:rsidRPr="004F5907">
        <w:rPr>
          <w:rFonts w:eastAsia="Times New Roman" w:cstheme="minorHAnsi"/>
          <w:color w:val="000000"/>
          <w:sz w:val="24"/>
          <w:szCs w:val="24"/>
          <w:lang w:eastAsia="cs-CZ"/>
        </w:rPr>
        <w:t>, který je uměleckým vedoucím Dechového noneta České filharmonie. Jeden z nejznámějších hudebních motivů vůbec zde získává nové barvy. Jemnost, teplo a lyrické souznění dechových nástrojů dodávají této úpravě zvláštní intimitu.</w:t>
      </w:r>
    </w:p>
    <w:p w:rsidR="002E4028" w:rsidRPr="004F5907" w:rsidRDefault="002E4028" w:rsidP="004F5907">
      <w:pPr>
        <w:spacing w:after="0"/>
        <w:jc w:val="both"/>
        <w:rPr>
          <w:rFonts w:eastAsia="Times New Roman" w:cstheme="minorHAnsi"/>
          <w:sz w:val="24"/>
          <w:szCs w:val="24"/>
          <w:lang w:eastAsia="cs-CZ"/>
        </w:rPr>
      </w:pPr>
    </w:p>
    <w:p w:rsidR="002E4028" w:rsidRPr="004F5907" w:rsidRDefault="002E4028" w:rsidP="004F5907">
      <w:pPr>
        <w:spacing w:after="0"/>
        <w:jc w:val="both"/>
        <w:rPr>
          <w:rFonts w:eastAsia="Times New Roman" w:cstheme="minorHAnsi"/>
          <w:sz w:val="24"/>
          <w:szCs w:val="24"/>
          <w:lang w:eastAsia="cs-CZ"/>
        </w:rPr>
      </w:pPr>
      <w:r w:rsidRPr="004F5907">
        <w:rPr>
          <w:rFonts w:eastAsia="Times New Roman" w:cstheme="minorHAnsi"/>
          <w:color w:val="000000"/>
          <w:sz w:val="24"/>
          <w:szCs w:val="24"/>
          <w:lang w:eastAsia="cs-CZ"/>
        </w:rPr>
        <w:t>Smyčcové kvarteto České filharmonie, které tvoří přední hráči orchestru, pak zahraje</w:t>
      </w:r>
      <w:r w:rsidRPr="004F5907">
        <w:rPr>
          <w:rFonts w:eastAsia="Calibri" w:cstheme="minorHAnsi"/>
          <w:sz w:val="24"/>
          <w:szCs w:val="24"/>
        </w:rPr>
        <w:t xml:space="preserve"> Dvořákův</w:t>
      </w:r>
      <w:r w:rsidRPr="004F5907">
        <w:rPr>
          <w:rFonts w:eastAsia="Calibri" w:cstheme="minorHAnsi"/>
          <w:b/>
          <w:sz w:val="24"/>
          <w:szCs w:val="24"/>
        </w:rPr>
        <w:t xml:space="preserve"> </w:t>
      </w:r>
      <w:r w:rsidRPr="004F5907">
        <w:rPr>
          <w:rFonts w:eastAsia="Calibri" w:cstheme="minorHAnsi"/>
          <w:sz w:val="24"/>
          <w:szCs w:val="24"/>
        </w:rPr>
        <w:t xml:space="preserve"> </w:t>
      </w:r>
      <w:r w:rsidRPr="004F5907">
        <w:rPr>
          <w:rFonts w:eastAsia="Calibri" w:cstheme="minorHAnsi"/>
          <w:i/>
          <w:sz w:val="24"/>
          <w:szCs w:val="24"/>
        </w:rPr>
        <w:t>Smyčcový kvartet č. 12 F dur, op. 96 „Americký“</w:t>
      </w:r>
      <w:r w:rsidRPr="004F5907">
        <w:rPr>
          <w:rFonts w:eastAsia="Calibri" w:cstheme="minorHAnsi"/>
          <w:sz w:val="24"/>
          <w:szCs w:val="24"/>
        </w:rPr>
        <w:t xml:space="preserve">. </w:t>
      </w:r>
      <w:proofErr w:type="gramStart"/>
      <w:r w:rsidRPr="004F5907">
        <w:rPr>
          <w:rFonts w:eastAsia="Calibri" w:cstheme="minorHAnsi"/>
          <w:sz w:val="24"/>
          <w:szCs w:val="24"/>
        </w:rPr>
        <w:t>Kvartet</w:t>
      </w:r>
      <w:proofErr w:type="gramEnd"/>
      <w:r w:rsidRPr="004F5907">
        <w:rPr>
          <w:rFonts w:eastAsia="Calibri" w:cstheme="minorHAnsi"/>
          <w:sz w:val="24"/>
          <w:szCs w:val="24"/>
        </w:rPr>
        <w:t xml:space="preserve"> </w:t>
      </w:r>
      <w:r w:rsidRPr="004F5907">
        <w:rPr>
          <w:rFonts w:eastAsia="Times New Roman" w:cstheme="minorHAnsi"/>
          <w:color w:val="000000"/>
          <w:sz w:val="24"/>
          <w:szCs w:val="24"/>
          <w:lang w:eastAsia="cs-CZ"/>
        </w:rPr>
        <w:t xml:space="preserve">zkomponoval Dvořák během letního pobytu ve </w:t>
      </w:r>
      <w:proofErr w:type="spellStart"/>
      <w:r w:rsidRPr="004F5907">
        <w:rPr>
          <w:rFonts w:eastAsia="Times New Roman" w:cstheme="minorHAnsi"/>
          <w:color w:val="000000"/>
          <w:sz w:val="24"/>
          <w:szCs w:val="24"/>
          <w:lang w:eastAsia="cs-CZ"/>
        </w:rPr>
        <w:t>Spillville</w:t>
      </w:r>
      <w:proofErr w:type="spellEnd"/>
      <w:r w:rsidRPr="004F5907">
        <w:rPr>
          <w:rFonts w:eastAsia="Times New Roman" w:cstheme="minorHAnsi"/>
          <w:color w:val="000000"/>
          <w:sz w:val="24"/>
          <w:szCs w:val="24"/>
          <w:lang w:eastAsia="cs-CZ"/>
        </w:rPr>
        <w:t xml:space="preserve"> v Iowě, v čase mezi dokončením </w:t>
      </w:r>
      <w:r w:rsidRPr="004F5907">
        <w:rPr>
          <w:rFonts w:eastAsia="Times New Roman" w:cstheme="minorHAnsi"/>
          <w:iCs/>
          <w:color w:val="000000"/>
          <w:sz w:val="24"/>
          <w:szCs w:val="24"/>
          <w:lang w:eastAsia="cs-CZ"/>
        </w:rPr>
        <w:t>Novosvětské</w:t>
      </w:r>
      <w:r w:rsidRPr="004F5907">
        <w:rPr>
          <w:rFonts w:eastAsia="Times New Roman" w:cstheme="minorHAnsi"/>
          <w:color w:val="000000"/>
          <w:sz w:val="24"/>
          <w:szCs w:val="24"/>
          <w:lang w:eastAsia="cs-CZ"/>
        </w:rPr>
        <w:t xml:space="preserve"> a její premiérou v newyorské Carnegie </w:t>
      </w:r>
      <w:proofErr w:type="spellStart"/>
      <w:proofErr w:type="gramStart"/>
      <w:r w:rsidRPr="004F5907">
        <w:rPr>
          <w:rFonts w:eastAsia="Times New Roman" w:cstheme="minorHAnsi"/>
          <w:color w:val="000000"/>
          <w:sz w:val="24"/>
          <w:szCs w:val="24"/>
          <w:lang w:eastAsia="cs-CZ"/>
        </w:rPr>
        <w:t>Hall</w:t>
      </w:r>
      <w:proofErr w:type="spellEnd"/>
      <w:r w:rsidRPr="004F5907">
        <w:rPr>
          <w:rFonts w:eastAsia="Times New Roman" w:cstheme="minorHAnsi"/>
          <w:color w:val="000000"/>
          <w:sz w:val="24"/>
          <w:szCs w:val="24"/>
          <w:lang w:eastAsia="cs-CZ"/>
        </w:rPr>
        <w:t>.</w:t>
      </w:r>
      <w:proofErr w:type="gramEnd"/>
      <w:r w:rsidRPr="004F5907">
        <w:rPr>
          <w:rFonts w:eastAsia="Times New Roman" w:cstheme="minorHAnsi"/>
          <w:color w:val="000000"/>
          <w:sz w:val="24"/>
          <w:szCs w:val="24"/>
          <w:lang w:eastAsia="cs-CZ"/>
        </w:rPr>
        <w:t xml:space="preserve"> Je to skladba, v níž zní svěžest, zpěvnost a rytmická lehkost inspirovaná americkým prostředím – zpěvy černošských obyvatel i přírodními rytmy Iowy – a přesto zůstává ryze česká v melodice i duši.</w:t>
      </w:r>
    </w:p>
    <w:p w:rsidR="002E4028" w:rsidRPr="004F5907" w:rsidRDefault="002E4028" w:rsidP="004F5907">
      <w:pPr>
        <w:spacing w:after="0"/>
        <w:jc w:val="both"/>
        <w:rPr>
          <w:rFonts w:eastAsia="Calibri" w:cstheme="minorHAnsi"/>
          <w:sz w:val="24"/>
          <w:szCs w:val="24"/>
        </w:rPr>
      </w:pPr>
    </w:p>
    <w:p w:rsidR="00C2549C" w:rsidRPr="004F5907" w:rsidRDefault="002E4028" w:rsidP="004F5907">
      <w:pPr>
        <w:spacing w:after="0"/>
        <w:jc w:val="both"/>
        <w:rPr>
          <w:rFonts w:eastAsia="Calibri" w:cstheme="minorHAnsi"/>
          <w:sz w:val="24"/>
          <w:szCs w:val="24"/>
        </w:rPr>
      </w:pPr>
      <w:r w:rsidRPr="004F5907">
        <w:rPr>
          <w:rFonts w:eastAsia="Calibri" w:cstheme="minorHAnsi"/>
          <w:sz w:val="24"/>
          <w:szCs w:val="24"/>
        </w:rPr>
        <w:t xml:space="preserve">Podrobný program Variací, včetně informací o předprodejích, je k dispozici na </w:t>
      </w:r>
      <w:hyperlink r:id="rId16" w:history="1">
        <w:r w:rsidRPr="004F5907">
          <w:rPr>
            <w:rStyle w:val="Hypertextovodkaz"/>
            <w:rFonts w:eastAsia="Calibri" w:cstheme="minorHAnsi"/>
            <w:sz w:val="24"/>
            <w:szCs w:val="24"/>
          </w:rPr>
          <w:t>https://variace.kviff.com/</w:t>
        </w:r>
      </w:hyperlink>
    </w:p>
    <w:sectPr w:rsidR="00C2549C" w:rsidRPr="004F5907" w:rsidSect="0073376C">
      <w:headerReference w:type="default" r:id="rId17"/>
      <w:footerReference w:type="default" r:id="rId18"/>
      <w:headerReference w:type="first" r:id="rId19"/>
      <w:footerReference w:type="first" r:id="rId20"/>
      <w:pgSz w:w="11906" w:h="16838" w:code="9"/>
      <w:pgMar w:top="1134" w:right="1134" w:bottom="1134" w:left="1134" w:header="510" w:footer="15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941" w:rsidRDefault="00A00941" w:rsidP="003A1C2B">
      <w:pPr>
        <w:spacing w:after="0" w:line="240" w:lineRule="auto"/>
      </w:pPr>
      <w:r>
        <w:separator/>
      </w:r>
    </w:p>
  </w:endnote>
  <w:endnote w:type="continuationSeparator" w:id="0">
    <w:p w:rsidR="00A00941" w:rsidRDefault="00A00941" w:rsidP="003A1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C2B" w:rsidRDefault="00B54CDB" w:rsidP="003A1C2B">
    <w:pPr>
      <w:pStyle w:val="Zpat"/>
      <w:jc w:val="center"/>
    </w:pPr>
    <w:r>
      <w:rPr>
        <w:noProof/>
        <w:lang w:eastAsia="cs-CZ"/>
      </w:rPr>
      <mc:AlternateContent>
        <mc:Choice Requires="wps">
          <w:drawing>
            <wp:anchor distT="0" distB="0" distL="0" distR="0" simplePos="0" relativeHeight="251661312" behindDoc="0" locked="0" layoutInCell="1" allowOverlap="1" wp14:anchorId="65EF79D5" wp14:editId="2F21DF89">
              <wp:simplePos x="0" y="0"/>
              <wp:positionH relativeFrom="column">
                <wp:align>center</wp:align>
              </wp:positionH>
              <wp:positionV relativeFrom="page">
                <wp:posOffset>9865360</wp:posOffset>
              </wp:positionV>
              <wp:extent cx="7200000" cy="360000"/>
              <wp:effectExtent l="0" t="0" r="1270" b="2540"/>
              <wp:wrapSquare wrapText="bothSides"/>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360000"/>
                      </a:xfrm>
                      <a:prstGeom prst="rect">
                        <a:avLst/>
                      </a:prstGeom>
                      <a:solidFill>
                        <a:srgbClr val="FFFFFF"/>
                      </a:solidFill>
                      <a:ln w="9525">
                        <a:noFill/>
                        <a:miter lim="800000"/>
                        <a:headEnd/>
                        <a:tailEnd/>
                      </a:ln>
                    </wps:spPr>
                    <wps:txbx>
                      <w:txbxContent>
                        <w:p w:rsidR="00B54CDB" w:rsidRDefault="00B54CDB" w:rsidP="00B54CDB">
                          <w:pPr>
                            <w:pStyle w:val="Zpat"/>
                            <w:jc w:val="center"/>
                          </w:pPr>
                          <w:r>
                            <w:rPr>
                              <w:rFonts w:ascii="ArialMT" w:hAnsi="ArialMT" w:cs="ArialMT"/>
                              <w:color w:val="4C4C4B"/>
                              <w:sz w:val="14"/>
                              <w:szCs w:val="14"/>
                            </w:rPr>
                            <w:t>www.kviff.com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EF79D5" id="_x0000_t202" coordsize="21600,21600" o:spt="202" path="m,l,21600r21600,l21600,xe">
              <v:stroke joinstyle="miter"/>
              <v:path gradientshapeok="t" o:connecttype="rect"/>
            </v:shapetype>
            <v:shape id="Textové pole 2" o:spid="_x0000_s1026" type="#_x0000_t202" style="position:absolute;left:0;text-align:left;margin-left:0;margin-top:776.8pt;width:566.95pt;height:28.35pt;z-index:251661312;visibility:visible;mso-wrap-style:square;mso-width-percent:0;mso-height-percent:0;mso-wrap-distance-left:0;mso-wrap-distance-top:0;mso-wrap-distance-right:0;mso-wrap-distance-bottom:0;mso-position-horizontal:center;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WJAIAACIEAAAOAAAAZHJzL2Uyb0RvYy54bWysU11uEzEQfkfiDpbfySYhKe0qm6qkBCGV&#10;H6nlAF6vN2the8zYyW65EefgYoy9aRrBG8IP1oxn/Pmbb8ar68EadlAYNLiKzyZTzpST0Gi3q/jX&#10;h+2rS85CFK4RBpyq+KMK/Hr98sWq96WaQwemUcgIxIWy9xXvYvRlUQTZKSvCBLxyFGwBrYjk4q5o&#10;UPSEbk0xn04vih6w8QhShUCnt2OQrzN+2yoZP7dtUJGZihO3mHfMe532Yr0S5Q6F77Q80hD/wMIK&#10;7ejRE9StiILtUf8FZbVECNDGiQRbQNtqqXINVM1s+kc1953wKtdC4gR/kin8P1j56fAFmW6od5w5&#10;YalFD2qIcPj1k3kwis2TRL0PJWXee8qNw1sYUnoqN/g7kN8Cc7DphNupG0ToOyUaojhLN4uzqyNO&#10;SCB1/xEaekvsI2SgoUWbAEkRRujUqsdTe4gPk3T4hhpOizNJsdcX2U5PiPLptscQ3yuwLBkVR2p/&#10;RheHuxDH1KeUzB6MbrbamOzgrt4YZAdBo7LNKxdARZ6nGcf6il8t58uM7CDdJ2hRWh1plI22Fb8c&#10;iebjpMY712Q7Cm1Gm0gbd5QnKTJqE4d6oMSkWQ3NIwmFMI4sfTEyOsAfnPU0rhUP3/cCFWfmgyOx&#10;r2aLRZrv7CyWJBVneB6pzyPCSYKquIzI2ehsYv4VqRAHN9SWVmfFnrkc2dIgZs2PnyZN+rmfs56/&#10;9vo3AAAA//8DAFBLAwQUAAYACAAAACEAo0XxquEAAAALAQAADwAAAGRycy9kb3ducmV2LnhtbEyP&#10;QUvDQBCF74L/YRnBm93E0NjEbEoVKgiCWAU9brPTJJidDdlts/57pye9zcx7vPletY52ECecfO9I&#10;QbpIQCA1zvTUKvh4396sQPigyejBESr4QQ/r+vKi0qVxM73haRdawSHkS62gC2EspfRNh1b7hRuR&#10;WDu4yerA69RKM+mZw+0gb5Mkl1b3xB86PeJjh8337mgVzKEonu62z+3XJl89fJp48PHlVanrq7i5&#10;BxEwhj8znPEZHWpm2rsjGS8GBVwk8HW5zHIQZz3NsgLEnqc8TTKQdSX/d6h/AQAA//8DAFBLAQIt&#10;ABQABgAIAAAAIQC2gziS/gAAAOEBAAATAAAAAAAAAAAAAAAAAAAAAABbQ29udGVudF9UeXBlc10u&#10;eG1sUEsBAi0AFAAGAAgAAAAhADj9If/WAAAAlAEAAAsAAAAAAAAAAAAAAAAALwEAAF9yZWxzLy5y&#10;ZWxzUEsBAi0AFAAGAAgAAAAhAG98v5YkAgAAIgQAAA4AAAAAAAAAAAAAAAAALgIAAGRycy9lMm9E&#10;b2MueG1sUEsBAi0AFAAGAAgAAAAhAKNF8arhAAAACwEAAA8AAAAAAAAAAAAAAAAAfgQAAGRycy9k&#10;b3ducmV2LnhtbFBLBQYAAAAABAAEAPMAAACMBQAAAAA=&#10;" stroked="f">
              <v:textbox>
                <w:txbxContent>
                  <w:p w:rsidR="00B54CDB" w:rsidRDefault="00B54CDB" w:rsidP="00B54CDB">
                    <w:pPr>
                      <w:pStyle w:val="Zpat"/>
                      <w:jc w:val="center"/>
                    </w:pPr>
                    <w:r>
                      <w:rPr>
                        <w:rFonts w:ascii="ArialMT" w:hAnsi="ArialMT" w:cs="ArialMT"/>
                        <w:color w:val="4C4C4B"/>
                        <w:sz w:val="14"/>
                        <w:szCs w:val="14"/>
                      </w:rPr>
                      <w:t>www.kviff.com</w:t>
                    </w:r>
                  </w:p>
                </w:txbxContent>
              </v:textbox>
              <w10:wrap type="squar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F70" w:rsidRDefault="005D5F70">
    <w:pPr>
      <w:pStyle w:val="Zpat"/>
    </w:pPr>
    <w:r>
      <w:rPr>
        <w:noProof/>
        <w:lang w:eastAsia="cs-CZ"/>
      </w:rPr>
      <mc:AlternateContent>
        <mc:Choice Requires="wps">
          <w:drawing>
            <wp:anchor distT="0" distB="0" distL="0" distR="0" simplePos="0" relativeHeight="251659264" behindDoc="0" locked="0" layoutInCell="1" allowOverlap="1" wp14:anchorId="21EDA3AC" wp14:editId="34ACD42D">
              <wp:simplePos x="0" y="0"/>
              <wp:positionH relativeFrom="column">
                <wp:align>center</wp:align>
              </wp:positionH>
              <wp:positionV relativeFrom="page">
                <wp:posOffset>9865360</wp:posOffset>
              </wp:positionV>
              <wp:extent cx="7200900" cy="409575"/>
              <wp:effectExtent l="0" t="0" r="0" b="0"/>
              <wp:wrapSquare wrapText="bothSides"/>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09575"/>
                      </a:xfrm>
                      <a:prstGeom prst="rect">
                        <a:avLst/>
                      </a:prstGeom>
                      <a:solidFill>
                        <a:srgbClr val="FFFFFF"/>
                      </a:solidFill>
                      <a:ln w="9525">
                        <a:noFill/>
                        <a:miter lim="800000"/>
                        <a:headEnd/>
                        <a:tailEnd/>
                      </a:ln>
                    </wps:spPr>
                    <wps:txbx>
                      <w:txbxContent>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Film Servis Festival Karlovy Vary, Panská 1, 110 00 Praha 1, Czech Republic</w:t>
                          </w:r>
                        </w:p>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Tel. +420 221 411 011, 221 411 022</w:t>
                          </w:r>
                        </w:p>
                        <w:p w:rsidR="005D5F70" w:rsidRDefault="005D5F70" w:rsidP="005D5F70">
                          <w:pPr>
                            <w:pStyle w:val="Zpat"/>
                            <w:jc w:val="center"/>
                          </w:pPr>
                          <w:r>
                            <w:rPr>
                              <w:rFonts w:ascii="ArialMT" w:hAnsi="ArialMT" w:cs="ArialMT"/>
                              <w:color w:val="4C4C4B"/>
                              <w:sz w:val="14"/>
                              <w:szCs w:val="14"/>
                            </w:rPr>
                            <w:t>www.kviff.com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1EDA3AC" id="_x0000_t202" coordsize="21600,21600" o:spt="202" path="m,l,21600r21600,l21600,xe">
              <v:stroke joinstyle="miter"/>
              <v:path gradientshapeok="t" o:connecttype="rect"/>
            </v:shapetype>
            <v:shape id="_x0000_s1027" type="#_x0000_t202" style="position:absolute;margin-left:0;margin-top:776.8pt;width:567pt;height:32.25pt;z-index:251659264;visibility:visible;mso-wrap-style:square;mso-width-percent:0;mso-height-percent:0;mso-wrap-distance-left:0;mso-wrap-distance-top:0;mso-wrap-distance-right:0;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AMLAIAACkEAAAOAAAAZHJzL2Uyb0RvYy54bWysU12O0zAQfkfiDpbfadLS0m3UdLV0KUJa&#10;fqRdDjB1nMbC8RjbbVJutOfgYoydbrfAG8IP1tgz83nmm8/L677V7CCdV2hKPh7lnEkjsFJmV/Kv&#10;D5tXV5z5AKYCjUaW/Cg9v169fLHsbCEn2KCupGMEYnzR2ZI3Idgiy7xoZAt+hFYactboWgh0dLus&#10;ctARequzSZ6/yTp0lXUopPd0ezs4+Srh17UU4XNdexmYLjnVFtLu0r6Ne7ZaQrFzYBslTmXAP1TR&#10;gjL06BnqFgKwvVN/QbVKOPRYh5HANsO6VkKmHqibcf5HN/cNWJl6IXK8PdPk/x+s+HT44piqSv46&#10;n3NmoKUhPcg+4OHnI7OoJZtEkjrrC4q9txQd+rfY07BTw97eofjmmcF1A2Ynb5zDrpFQUZHjmJld&#10;pA44PoJsu49Y0VuwD5iA+tq1kUHihBE6Det4HhDVwwRdzmnki5xcgnzTfDGbz9ITUDxlW+fDe4kt&#10;i0bJHQkgocPhzodYDRRPIfExj1pVG6V1Orjddq0dOwCJZZPWCf23MG1YV/LFbDJLyAZjftJRqwKJ&#10;Wau25Fd5XDEdisjGO1MlO4DSg02VaHOiJzIycBP6bZ/GkbiL1G2xOhJfDgft0l8jo0H3g7OOdFty&#10;/30PTnKmPxjifDGeTqPQ02E6I8Y4c5ee7aUHjCCokgfOBnMd0udIdNgbms1GJdqeKzmVTHpMbJ7+&#10;ThT85TlFPf/w1S8AAAD//wMAUEsDBBQABgAIAAAAIQBY7yti3QAAAAsBAAAPAAAAZHJzL2Rvd25y&#10;ZXYueG1sTE89T8MwEN2R+A/WVWKjTiiJqhCnQkgsqANtGRiv8RGnie0QO23491wn2O7ee3of5Wa2&#10;vTjTGFrvFKTLBAS52uvWNQo+Dq/3axAhotPYe0cKfijAprq9KbHQ/uJ2dN7HRrCJCwUqMDEOhZSh&#10;NmQxLP1AjrkvP1qM/I6N1CNe2Nz28iFJcmmxdZxgcKAXQ3W3nyyHbEM97fz3Kd128tN0OWbv5k2p&#10;u8X8/AQi0hz/xHCtz9Wh4k5HPzkdRK+Ah0RGs2yVg7jy6eqRsSNfebpOQVal/L+h+gUAAP//AwBQ&#10;SwECLQAUAAYACAAAACEAtoM4kv4AAADhAQAAEwAAAAAAAAAAAAAAAAAAAAAAW0NvbnRlbnRfVHlw&#10;ZXNdLnhtbFBLAQItABQABgAIAAAAIQA4/SH/1gAAAJQBAAALAAAAAAAAAAAAAAAAAC8BAABfcmVs&#10;cy8ucmVsc1BLAQItABQABgAIAAAAIQAgHaAMLAIAACkEAAAOAAAAAAAAAAAAAAAAAC4CAABkcnMv&#10;ZTJvRG9jLnhtbFBLAQItABQABgAIAAAAIQBY7yti3QAAAAsBAAAPAAAAAAAAAAAAAAAAAIYEAABk&#10;cnMvZG93bnJldi54bWxQSwUGAAAAAAQABADzAAAAkAUAAAAA&#10;" stroked="f">
              <v:textbox style="mso-fit-shape-to-text:t">
                <w:txbxContent>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Film Servis Festival Karlovy Vary, Panská 1, 110 00 Praha 1, Czech Republic</w:t>
                    </w:r>
                  </w:p>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Tel. +420 221 411 011, 221 411 022</w:t>
                    </w:r>
                  </w:p>
                  <w:p w:rsidR="005D5F70" w:rsidRDefault="005D5F70" w:rsidP="005D5F70">
                    <w:pPr>
                      <w:pStyle w:val="Zpat"/>
                      <w:jc w:val="center"/>
                    </w:pPr>
                    <w:r>
                      <w:rPr>
                        <w:rFonts w:ascii="ArialMT" w:hAnsi="ArialMT" w:cs="ArialMT"/>
                        <w:color w:val="4C4C4B"/>
                        <w:sz w:val="14"/>
                        <w:szCs w:val="14"/>
                      </w:rPr>
                      <w:t>www.kviff.com</w:t>
                    </w:r>
                  </w:p>
                </w:txbxContent>
              </v:textbox>
              <w10:wrap type="squar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941" w:rsidRDefault="00A00941" w:rsidP="003A1C2B">
      <w:pPr>
        <w:spacing w:after="0" w:line="240" w:lineRule="auto"/>
      </w:pPr>
      <w:r>
        <w:separator/>
      </w:r>
    </w:p>
  </w:footnote>
  <w:footnote w:type="continuationSeparator" w:id="0">
    <w:p w:rsidR="00A00941" w:rsidRDefault="00A00941" w:rsidP="003A1C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F70" w:rsidRDefault="003A1C2B" w:rsidP="005D5F70">
    <w:pPr>
      <w:pStyle w:val="Zhlav"/>
      <w:jc w:val="center"/>
      <w:rPr>
        <w:rFonts w:cs="Arial"/>
      </w:rPr>
    </w:pPr>
    <w:r>
      <w:rPr>
        <w:noProof/>
        <w:lang w:eastAsia="cs-CZ"/>
      </w:rPr>
      <w:drawing>
        <wp:inline distT="0" distB="0" distL="0" distR="0" wp14:anchorId="28FDB266" wp14:editId="27B1AABA">
          <wp:extent cx="2962662" cy="1133858"/>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KVI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662" cy="1133858"/>
                  </a:xfrm>
                  <a:prstGeom prst="rect">
                    <a:avLst/>
                  </a:prstGeom>
                </pic:spPr>
              </pic:pic>
            </a:graphicData>
          </a:graphic>
        </wp:inline>
      </w:drawing>
    </w:r>
  </w:p>
  <w:p w:rsidR="005D5F70" w:rsidRDefault="005D5F70" w:rsidP="005D5F70">
    <w:pPr>
      <w:pStyle w:val="Zhlav"/>
      <w:jc w:val="center"/>
      <w:rPr>
        <w:rFonts w:cs="Arial"/>
        <w:szCs w:val="20"/>
      </w:rPr>
    </w:pPr>
  </w:p>
  <w:p w:rsidR="005D5F70" w:rsidRDefault="005D5F70" w:rsidP="005D5F70">
    <w:pPr>
      <w:pStyle w:val="Zhlav"/>
      <w:jc w:val="center"/>
      <w:rPr>
        <w:rFonts w:cs="Arial"/>
        <w:szCs w:val="20"/>
      </w:rPr>
    </w:pPr>
  </w:p>
  <w:p w:rsidR="005D5F70" w:rsidRPr="005D5F70" w:rsidRDefault="005D5F70" w:rsidP="005D5F70">
    <w:pPr>
      <w:pStyle w:val="Zhlav"/>
      <w:jc w:val="center"/>
      <w:rPr>
        <w:rFonts w:cs="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C2B" w:rsidRDefault="003A1C2B" w:rsidP="00A8376E">
    <w:pPr>
      <w:pStyle w:val="Zhlav"/>
      <w:jc w:val="center"/>
    </w:pPr>
    <w:r>
      <w:rPr>
        <w:noProof/>
        <w:lang w:eastAsia="cs-CZ"/>
      </w:rPr>
      <w:drawing>
        <wp:inline distT="0" distB="0" distL="0" distR="0" wp14:anchorId="4189479D" wp14:editId="4A8D1864">
          <wp:extent cx="2962662" cy="1133858"/>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KVI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662" cy="1133858"/>
                  </a:xfrm>
                  <a:prstGeom prst="rect">
                    <a:avLst/>
                  </a:prstGeom>
                </pic:spPr>
              </pic:pic>
            </a:graphicData>
          </a:graphic>
        </wp:inline>
      </w:drawing>
    </w:r>
  </w:p>
  <w:p w:rsidR="005D5F70" w:rsidRDefault="005D5F70" w:rsidP="00A8376E">
    <w:pPr>
      <w:pStyle w:val="Zhlav"/>
      <w:jc w:val="center"/>
      <w:rPr>
        <w:rFonts w:cs="Arial"/>
        <w:szCs w:val="20"/>
      </w:rPr>
    </w:pPr>
  </w:p>
  <w:p w:rsidR="005D5F70" w:rsidRDefault="005D5F70" w:rsidP="00A8376E">
    <w:pPr>
      <w:pStyle w:val="Zhlav"/>
      <w:jc w:val="center"/>
      <w:rPr>
        <w:rFonts w:cs="Arial"/>
        <w:szCs w:val="20"/>
      </w:rPr>
    </w:pPr>
  </w:p>
  <w:p w:rsidR="005D5F70" w:rsidRPr="005D5F70" w:rsidRDefault="005D5F70" w:rsidP="00A8376E">
    <w:pPr>
      <w:pStyle w:val="Zhlav"/>
      <w:jc w:val="center"/>
      <w:rPr>
        <w:rFonts w:cs="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9605A"/>
    <w:multiLevelType w:val="hybridMultilevel"/>
    <w:tmpl w:val="20328740"/>
    <w:lvl w:ilvl="0" w:tplc="95FA147C">
      <w:start w:val="43"/>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1CE"/>
    <w:rsid w:val="00002529"/>
    <w:rsid w:val="00006F24"/>
    <w:rsid w:val="00016D0D"/>
    <w:rsid w:val="00020BD3"/>
    <w:rsid w:val="000400F3"/>
    <w:rsid w:val="000515F9"/>
    <w:rsid w:val="00051C41"/>
    <w:rsid w:val="00054FFA"/>
    <w:rsid w:val="00055924"/>
    <w:rsid w:val="00073CF1"/>
    <w:rsid w:val="00096AB2"/>
    <w:rsid w:val="000A0CDD"/>
    <w:rsid w:val="000A2867"/>
    <w:rsid w:val="000A3B15"/>
    <w:rsid w:val="000A7AF9"/>
    <w:rsid w:val="000B0448"/>
    <w:rsid w:val="000B045E"/>
    <w:rsid w:val="000D42C4"/>
    <w:rsid w:val="000D71B9"/>
    <w:rsid w:val="000E3DE2"/>
    <w:rsid w:val="000E5D51"/>
    <w:rsid w:val="000E7C77"/>
    <w:rsid w:val="000F124B"/>
    <w:rsid w:val="000F7370"/>
    <w:rsid w:val="00101DBC"/>
    <w:rsid w:val="00135990"/>
    <w:rsid w:val="00147222"/>
    <w:rsid w:val="00147A68"/>
    <w:rsid w:val="00152147"/>
    <w:rsid w:val="00154A1A"/>
    <w:rsid w:val="0015706A"/>
    <w:rsid w:val="00160692"/>
    <w:rsid w:val="001704CC"/>
    <w:rsid w:val="00170BE7"/>
    <w:rsid w:val="001772AF"/>
    <w:rsid w:val="0018088A"/>
    <w:rsid w:val="00182567"/>
    <w:rsid w:val="00196D93"/>
    <w:rsid w:val="001A31C7"/>
    <w:rsid w:val="001C68EA"/>
    <w:rsid w:val="001D2770"/>
    <w:rsid w:val="001D53A5"/>
    <w:rsid w:val="001D7A3E"/>
    <w:rsid w:val="001E289F"/>
    <w:rsid w:val="001F26E6"/>
    <w:rsid w:val="002077AD"/>
    <w:rsid w:val="002129FA"/>
    <w:rsid w:val="002138A6"/>
    <w:rsid w:val="00221044"/>
    <w:rsid w:val="002220DC"/>
    <w:rsid w:val="0022552E"/>
    <w:rsid w:val="0023572F"/>
    <w:rsid w:val="00244A3C"/>
    <w:rsid w:val="00261389"/>
    <w:rsid w:val="00277F06"/>
    <w:rsid w:val="00280BD4"/>
    <w:rsid w:val="00287B25"/>
    <w:rsid w:val="002970B3"/>
    <w:rsid w:val="002A207E"/>
    <w:rsid w:val="002E2C2F"/>
    <w:rsid w:val="002E4028"/>
    <w:rsid w:val="00301E5B"/>
    <w:rsid w:val="0033017C"/>
    <w:rsid w:val="00336A4C"/>
    <w:rsid w:val="003426D2"/>
    <w:rsid w:val="0034430C"/>
    <w:rsid w:val="0034704F"/>
    <w:rsid w:val="00347D00"/>
    <w:rsid w:val="00382C81"/>
    <w:rsid w:val="00384E8C"/>
    <w:rsid w:val="00394ACA"/>
    <w:rsid w:val="003A15B6"/>
    <w:rsid w:val="003A1C2B"/>
    <w:rsid w:val="003A2677"/>
    <w:rsid w:val="003A77A6"/>
    <w:rsid w:val="003B0E5A"/>
    <w:rsid w:val="003B1C9A"/>
    <w:rsid w:val="003C27D0"/>
    <w:rsid w:val="003D0AA8"/>
    <w:rsid w:val="003D1826"/>
    <w:rsid w:val="003D3F8B"/>
    <w:rsid w:val="003D50F2"/>
    <w:rsid w:val="003E201D"/>
    <w:rsid w:val="003E6FE0"/>
    <w:rsid w:val="00410D25"/>
    <w:rsid w:val="004153A9"/>
    <w:rsid w:val="00424119"/>
    <w:rsid w:val="00425D4F"/>
    <w:rsid w:val="00442C71"/>
    <w:rsid w:val="00443159"/>
    <w:rsid w:val="004549CB"/>
    <w:rsid w:val="0046386F"/>
    <w:rsid w:val="00474684"/>
    <w:rsid w:val="00494280"/>
    <w:rsid w:val="004B3B15"/>
    <w:rsid w:val="004B6779"/>
    <w:rsid w:val="004C23F6"/>
    <w:rsid w:val="004D2B92"/>
    <w:rsid w:val="004F5907"/>
    <w:rsid w:val="00503CC4"/>
    <w:rsid w:val="0050794E"/>
    <w:rsid w:val="005233C2"/>
    <w:rsid w:val="005234E4"/>
    <w:rsid w:val="0052463B"/>
    <w:rsid w:val="00537AE0"/>
    <w:rsid w:val="0054754C"/>
    <w:rsid w:val="00553476"/>
    <w:rsid w:val="00575E57"/>
    <w:rsid w:val="00582148"/>
    <w:rsid w:val="005A2FFA"/>
    <w:rsid w:val="005A37C4"/>
    <w:rsid w:val="005A6521"/>
    <w:rsid w:val="005B0C70"/>
    <w:rsid w:val="005C66FE"/>
    <w:rsid w:val="005D111D"/>
    <w:rsid w:val="005D5F70"/>
    <w:rsid w:val="005E0721"/>
    <w:rsid w:val="005E3963"/>
    <w:rsid w:val="005E6678"/>
    <w:rsid w:val="005E6D6F"/>
    <w:rsid w:val="005E713C"/>
    <w:rsid w:val="005F5BD0"/>
    <w:rsid w:val="005F7CAE"/>
    <w:rsid w:val="0060352D"/>
    <w:rsid w:val="0061420B"/>
    <w:rsid w:val="00626CCD"/>
    <w:rsid w:val="00637DC0"/>
    <w:rsid w:val="0065254F"/>
    <w:rsid w:val="00661572"/>
    <w:rsid w:val="00663AE6"/>
    <w:rsid w:val="0066594E"/>
    <w:rsid w:val="00680F0F"/>
    <w:rsid w:val="006A015A"/>
    <w:rsid w:val="006A144D"/>
    <w:rsid w:val="006C3E75"/>
    <w:rsid w:val="006D42D7"/>
    <w:rsid w:val="006D7BF1"/>
    <w:rsid w:val="006E1CA6"/>
    <w:rsid w:val="006E357E"/>
    <w:rsid w:val="006F2619"/>
    <w:rsid w:val="006F3EBE"/>
    <w:rsid w:val="00721A96"/>
    <w:rsid w:val="00723C61"/>
    <w:rsid w:val="007240CF"/>
    <w:rsid w:val="0073376C"/>
    <w:rsid w:val="00734918"/>
    <w:rsid w:val="00746E2C"/>
    <w:rsid w:val="00754737"/>
    <w:rsid w:val="0075729A"/>
    <w:rsid w:val="00757668"/>
    <w:rsid w:val="007576E8"/>
    <w:rsid w:val="007631D9"/>
    <w:rsid w:val="0076628B"/>
    <w:rsid w:val="00773FC2"/>
    <w:rsid w:val="007A21F4"/>
    <w:rsid w:val="007B71E0"/>
    <w:rsid w:val="007C4145"/>
    <w:rsid w:val="007F748B"/>
    <w:rsid w:val="00801E01"/>
    <w:rsid w:val="008125B4"/>
    <w:rsid w:val="00817BB2"/>
    <w:rsid w:val="0084368B"/>
    <w:rsid w:val="008441ED"/>
    <w:rsid w:val="008442D0"/>
    <w:rsid w:val="0086124B"/>
    <w:rsid w:val="0087565C"/>
    <w:rsid w:val="008759C5"/>
    <w:rsid w:val="0088498D"/>
    <w:rsid w:val="00890BFC"/>
    <w:rsid w:val="00897927"/>
    <w:rsid w:val="008A3433"/>
    <w:rsid w:val="008A3E78"/>
    <w:rsid w:val="008B198B"/>
    <w:rsid w:val="008C0186"/>
    <w:rsid w:val="008E055D"/>
    <w:rsid w:val="008E5CB8"/>
    <w:rsid w:val="008E72BD"/>
    <w:rsid w:val="008F7F41"/>
    <w:rsid w:val="00900B28"/>
    <w:rsid w:val="00902DFD"/>
    <w:rsid w:val="009066EE"/>
    <w:rsid w:val="009140A2"/>
    <w:rsid w:val="00915449"/>
    <w:rsid w:val="00916E52"/>
    <w:rsid w:val="00920529"/>
    <w:rsid w:val="00925D21"/>
    <w:rsid w:val="00927125"/>
    <w:rsid w:val="00931F00"/>
    <w:rsid w:val="00937412"/>
    <w:rsid w:val="00941D54"/>
    <w:rsid w:val="00941D6C"/>
    <w:rsid w:val="00944113"/>
    <w:rsid w:val="0094727E"/>
    <w:rsid w:val="0095635F"/>
    <w:rsid w:val="00957175"/>
    <w:rsid w:val="00960BFF"/>
    <w:rsid w:val="009654C0"/>
    <w:rsid w:val="00966F0E"/>
    <w:rsid w:val="00974282"/>
    <w:rsid w:val="00976D3B"/>
    <w:rsid w:val="00986E9A"/>
    <w:rsid w:val="00997764"/>
    <w:rsid w:val="009A0DCB"/>
    <w:rsid w:val="009A2804"/>
    <w:rsid w:val="009B6C57"/>
    <w:rsid w:val="009C0B1F"/>
    <w:rsid w:val="009C26E4"/>
    <w:rsid w:val="009E0BC1"/>
    <w:rsid w:val="009E36A9"/>
    <w:rsid w:val="009E39A7"/>
    <w:rsid w:val="00A000B0"/>
    <w:rsid w:val="00A00941"/>
    <w:rsid w:val="00A148AC"/>
    <w:rsid w:val="00A1654E"/>
    <w:rsid w:val="00A21923"/>
    <w:rsid w:val="00A2697E"/>
    <w:rsid w:val="00A37151"/>
    <w:rsid w:val="00A378DB"/>
    <w:rsid w:val="00A47832"/>
    <w:rsid w:val="00A501E3"/>
    <w:rsid w:val="00A527B8"/>
    <w:rsid w:val="00A53E20"/>
    <w:rsid w:val="00A705CD"/>
    <w:rsid w:val="00A72819"/>
    <w:rsid w:val="00A73FFB"/>
    <w:rsid w:val="00A75FD1"/>
    <w:rsid w:val="00A8376E"/>
    <w:rsid w:val="00AA2385"/>
    <w:rsid w:val="00AB3F3A"/>
    <w:rsid w:val="00AB67B4"/>
    <w:rsid w:val="00AB76AA"/>
    <w:rsid w:val="00AC767D"/>
    <w:rsid w:val="00AC7F2A"/>
    <w:rsid w:val="00AD0F8E"/>
    <w:rsid w:val="00AE737D"/>
    <w:rsid w:val="00AF0B81"/>
    <w:rsid w:val="00AF1BD7"/>
    <w:rsid w:val="00AF76B4"/>
    <w:rsid w:val="00B02C20"/>
    <w:rsid w:val="00B3144E"/>
    <w:rsid w:val="00B31AEC"/>
    <w:rsid w:val="00B405C1"/>
    <w:rsid w:val="00B47A1B"/>
    <w:rsid w:val="00B516ED"/>
    <w:rsid w:val="00B54CDB"/>
    <w:rsid w:val="00B62ACF"/>
    <w:rsid w:val="00B70E07"/>
    <w:rsid w:val="00B76C89"/>
    <w:rsid w:val="00B8752E"/>
    <w:rsid w:val="00BA719F"/>
    <w:rsid w:val="00BB002A"/>
    <w:rsid w:val="00BB0A4B"/>
    <w:rsid w:val="00BB156A"/>
    <w:rsid w:val="00BC5FF4"/>
    <w:rsid w:val="00BD0A3F"/>
    <w:rsid w:val="00BF494C"/>
    <w:rsid w:val="00BF6F1E"/>
    <w:rsid w:val="00BF7143"/>
    <w:rsid w:val="00C2549C"/>
    <w:rsid w:val="00C276E4"/>
    <w:rsid w:val="00C42B22"/>
    <w:rsid w:val="00C46DFB"/>
    <w:rsid w:val="00C52ADB"/>
    <w:rsid w:val="00C66F32"/>
    <w:rsid w:val="00C74A5E"/>
    <w:rsid w:val="00C76722"/>
    <w:rsid w:val="00CA5602"/>
    <w:rsid w:val="00CB0A36"/>
    <w:rsid w:val="00CB18FA"/>
    <w:rsid w:val="00CB71CF"/>
    <w:rsid w:val="00CF535A"/>
    <w:rsid w:val="00CF66E0"/>
    <w:rsid w:val="00D00A63"/>
    <w:rsid w:val="00D05425"/>
    <w:rsid w:val="00D0695A"/>
    <w:rsid w:val="00D1172D"/>
    <w:rsid w:val="00D2446A"/>
    <w:rsid w:val="00D31270"/>
    <w:rsid w:val="00D3563F"/>
    <w:rsid w:val="00D4029D"/>
    <w:rsid w:val="00D41381"/>
    <w:rsid w:val="00D47086"/>
    <w:rsid w:val="00D62E0B"/>
    <w:rsid w:val="00D64E49"/>
    <w:rsid w:val="00D72644"/>
    <w:rsid w:val="00D73F60"/>
    <w:rsid w:val="00D83986"/>
    <w:rsid w:val="00DA2B87"/>
    <w:rsid w:val="00DA3004"/>
    <w:rsid w:val="00DA441D"/>
    <w:rsid w:val="00DA4EA7"/>
    <w:rsid w:val="00DB46EA"/>
    <w:rsid w:val="00DB5AE4"/>
    <w:rsid w:val="00DD0E92"/>
    <w:rsid w:val="00DD39DA"/>
    <w:rsid w:val="00DE20FC"/>
    <w:rsid w:val="00E170E3"/>
    <w:rsid w:val="00E31185"/>
    <w:rsid w:val="00E32B7A"/>
    <w:rsid w:val="00E40CFB"/>
    <w:rsid w:val="00E46CBE"/>
    <w:rsid w:val="00E56B45"/>
    <w:rsid w:val="00E60E81"/>
    <w:rsid w:val="00E64F4B"/>
    <w:rsid w:val="00E71727"/>
    <w:rsid w:val="00E75179"/>
    <w:rsid w:val="00E85C94"/>
    <w:rsid w:val="00E8739F"/>
    <w:rsid w:val="00E90CAA"/>
    <w:rsid w:val="00EA5698"/>
    <w:rsid w:val="00EA6753"/>
    <w:rsid w:val="00EB0080"/>
    <w:rsid w:val="00EC1141"/>
    <w:rsid w:val="00ED246D"/>
    <w:rsid w:val="00EE0B89"/>
    <w:rsid w:val="00EF1338"/>
    <w:rsid w:val="00EF4DE5"/>
    <w:rsid w:val="00EF51CE"/>
    <w:rsid w:val="00F00A75"/>
    <w:rsid w:val="00F01136"/>
    <w:rsid w:val="00F115D7"/>
    <w:rsid w:val="00F165CF"/>
    <w:rsid w:val="00F268F2"/>
    <w:rsid w:val="00F319AD"/>
    <w:rsid w:val="00F368E4"/>
    <w:rsid w:val="00F500C0"/>
    <w:rsid w:val="00F516B5"/>
    <w:rsid w:val="00F66E39"/>
    <w:rsid w:val="00F82452"/>
    <w:rsid w:val="00F855C5"/>
    <w:rsid w:val="00F86642"/>
    <w:rsid w:val="00F87C6F"/>
    <w:rsid w:val="00F90E21"/>
    <w:rsid w:val="00F9767D"/>
    <w:rsid w:val="00FA28D9"/>
    <w:rsid w:val="00FA453C"/>
    <w:rsid w:val="00FB13FD"/>
    <w:rsid w:val="00FB15F2"/>
    <w:rsid w:val="00FB51F3"/>
    <w:rsid w:val="00FB59CF"/>
    <w:rsid w:val="00FF1B1B"/>
    <w:rsid w:val="00FF5F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DD988"/>
  <w15:docId w15:val="{BA05D7B7-5E55-424A-B20B-D7C329FDD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D5F70"/>
    <w:rPr>
      <w:rFonts w:ascii="Arial" w:hAnsi="Arial"/>
      <w:sz w:val="20"/>
    </w:rPr>
  </w:style>
  <w:style w:type="paragraph" w:styleId="Nadpis1">
    <w:name w:val="heading 1"/>
    <w:basedOn w:val="Normln"/>
    <w:next w:val="Normln"/>
    <w:link w:val="Nadpis1Char"/>
    <w:uiPriority w:val="9"/>
    <w:qFormat/>
    <w:rsid w:val="00154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F976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Standard"/>
    <w:next w:val="Textbody"/>
    <w:link w:val="Nadpis3Char"/>
    <w:rsid w:val="00EA5698"/>
    <w:pPr>
      <w:keepNext/>
      <w:jc w:val="both"/>
      <w:outlineLvl w:val="2"/>
    </w:pPr>
    <w:rPr>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A1C2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1C2B"/>
  </w:style>
  <w:style w:type="paragraph" w:styleId="Zpat">
    <w:name w:val="footer"/>
    <w:basedOn w:val="Normln"/>
    <w:link w:val="ZpatChar"/>
    <w:uiPriority w:val="99"/>
    <w:unhideWhenUsed/>
    <w:rsid w:val="003A1C2B"/>
    <w:pPr>
      <w:tabs>
        <w:tab w:val="center" w:pos="4536"/>
        <w:tab w:val="right" w:pos="9072"/>
      </w:tabs>
      <w:spacing w:after="0" w:line="240" w:lineRule="auto"/>
    </w:pPr>
  </w:style>
  <w:style w:type="character" w:customStyle="1" w:styleId="ZpatChar">
    <w:name w:val="Zápatí Char"/>
    <w:basedOn w:val="Standardnpsmoodstavce"/>
    <w:link w:val="Zpat"/>
    <w:uiPriority w:val="99"/>
    <w:rsid w:val="003A1C2B"/>
  </w:style>
  <w:style w:type="paragraph" w:styleId="Textbubliny">
    <w:name w:val="Balloon Text"/>
    <w:basedOn w:val="Normln"/>
    <w:link w:val="TextbublinyChar"/>
    <w:uiPriority w:val="99"/>
    <w:semiHidden/>
    <w:unhideWhenUsed/>
    <w:rsid w:val="003A1C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1C2B"/>
    <w:rPr>
      <w:rFonts w:ascii="Tahoma" w:hAnsi="Tahoma" w:cs="Tahoma"/>
      <w:sz w:val="16"/>
      <w:szCs w:val="16"/>
    </w:rPr>
  </w:style>
  <w:style w:type="character" w:customStyle="1" w:styleId="Nadpis3Char">
    <w:name w:val="Nadpis 3 Char"/>
    <w:basedOn w:val="Standardnpsmoodstavce"/>
    <w:link w:val="Nadpis3"/>
    <w:rsid w:val="00EA5698"/>
    <w:rPr>
      <w:rFonts w:ascii="Times New Roman" w:eastAsia="Times New Roman" w:hAnsi="Times New Roman" w:cs="Times New Roman"/>
      <w:kern w:val="3"/>
      <w:sz w:val="24"/>
      <w:szCs w:val="20"/>
    </w:rPr>
  </w:style>
  <w:style w:type="paragraph" w:customStyle="1" w:styleId="Standard">
    <w:name w:val="Standard"/>
    <w:rsid w:val="00EA5698"/>
    <w:pPr>
      <w:suppressAutoHyphens/>
      <w:autoSpaceDN w:val="0"/>
      <w:spacing w:after="0" w:line="240" w:lineRule="auto"/>
      <w:textAlignment w:val="baseline"/>
    </w:pPr>
    <w:rPr>
      <w:rFonts w:ascii="Times New Roman" w:eastAsia="Times New Roman" w:hAnsi="Times New Roman" w:cs="Times New Roman"/>
      <w:kern w:val="3"/>
      <w:sz w:val="24"/>
      <w:szCs w:val="20"/>
      <w:lang w:eastAsia="cs-CZ"/>
    </w:rPr>
  </w:style>
  <w:style w:type="paragraph" w:customStyle="1" w:styleId="Textbody">
    <w:name w:val="Text body"/>
    <w:basedOn w:val="Standard"/>
    <w:rsid w:val="00EA5698"/>
    <w:pPr>
      <w:jc w:val="both"/>
    </w:pPr>
    <w:rPr>
      <w:szCs w:val="24"/>
    </w:rPr>
  </w:style>
  <w:style w:type="paragraph" w:styleId="Zkladntext3">
    <w:name w:val="Body Text 3"/>
    <w:basedOn w:val="Standard"/>
    <w:link w:val="Zkladntext3Char"/>
    <w:rsid w:val="00EA5698"/>
    <w:pPr>
      <w:jc w:val="both"/>
    </w:pPr>
    <w:rPr>
      <w:lang w:eastAsia="en-US"/>
    </w:rPr>
  </w:style>
  <w:style w:type="character" w:customStyle="1" w:styleId="Zkladntext3Char">
    <w:name w:val="Základní text 3 Char"/>
    <w:basedOn w:val="Standardnpsmoodstavce"/>
    <w:link w:val="Zkladntext3"/>
    <w:rsid w:val="00EA5698"/>
    <w:rPr>
      <w:rFonts w:ascii="Times New Roman" w:eastAsia="Times New Roman" w:hAnsi="Times New Roman" w:cs="Times New Roman"/>
      <w:kern w:val="3"/>
      <w:sz w:val="24"/>
      <w:szCs w:val="20"/>
    </w:rPr>
  </w:style>
  <w:style w:type="character" w:styleId="Hypertextovodkaz">
    <w:name w:val="Hyperlink"/>
    <w:uiPriority w:val="99"/>
    <w:unhideWhenUsed/>
    <w:rsid w:val="00EA5698"/>
    <w:rPr>
      <w:color w:val="0000FF"/>
      <w:u w:val="single"/>
    </w:rPr>
  </w:style>
  <w:style w:type="character" w:customStyle="1" w:styleId="Nadpis1Char">
    <w:name w:val="Nadpis 1 Char"/>
    <w:basedOn w:val="Standardnpsmoodstavce"/>
    <w:link w:val="Nadpis1"/>
    <w:uiPriority w:val="9"/>
    <w:rsid w:val="00154A1A"/>
    <w:rPr>
      <w:rFonts w:asciiTheme="majorHAnsi" w:eastAsiaTheme="majorEastAsia" w:hAnsiTheme="majorHAnsi" w:cstheme="majorBidi"/>
      <w:b/>
      <w:bCs/>
      <w:color w:val="365F91" w:themeColor="accent1" w:themeShade="BF"/>
      <w:sz w:val="28"/>
      <w:szCs w:val="28"/>
    </w:rPr>
  </w:style>
  <w:style w:type="paragraph" w:styleId="Prosttext">
    <w:name w:val="Plain Text"/>
    <w:basedOn w:val="Normln"/>
    <w:link w:val="ProsttextChar"/>
    <w:uiPriority w:val="99"/>
    <w:unhideWhenUsed/>
    <w:rsid w:val="00154A1A"/>
    <w:pPr>
      <w:spacing w:after="0" w:line="240" w:lineRule="auto"/>
    </w:pPr>
    <w:rPr>
      <w:rFonts w:ascii="Calibri" w:eastAsia="Calibri" w:hAnsi="Calibri" w:cs="Times New Roman"/>
      <w:sz w:val="22"/>
      <w:szCs w:val="21"/>
    </w:rPr>
  </w:style>
  <w:style w:type="character" w:customStyle="1" w:styleId="ProsttextChar">
    <w:name w:val="Prostý text Char"/>
    <w:basedOn w:val="Standardnpsmoodstavce"/>
    <w:link w:val="Prosttext"/>
    <w:uiPriority w:val="99"/>
    <w:rsid w:val="00154A1A"/>
    <w:rPr>
      <w:rFonts w:ascii="Calibri" w:eastAsia="Calibri" w:hAnsi="Calibri" w:cs="Times New Roman"/>
      <w:szCs w:val="21"/>
    </w:rPr>
  </w:style>
  <w:style w:type="character" w:styleId="Siln">
    <w:name w:val="Strong"/>
    <w:basedOn w:val="Standardnpsmoodstavce"/>
    <w:uiPriority w:val="22"/>
    <w:qFormat/>
    <w:rsid w:val="001772AF"/>
    <w:rPr>
      <w:b/>
      <w:bCs/>
    </w:rPr>
  </w:style>
  <w:style w:type="character" w:customStyle="1" w:styleId="Nadpis2Char">
    <w:name w:val="Nadpis 2 Char"/>
    <w:basedOn w:val="Standardnpsmoodstavce"/>
    <w:link w:val="Nadpis2"/>
    <w:uiPriority w:val="9"/>
    <w:semiHidden/>
    <w:rsid w:val="00F9767D"/>
    <w:rPr>
      <w:rFonts w:asciiTheme="majorHAnsi" w:eastAsiaTheme="majorEastAsia" w:hAnsiTheme="majorHAnsi" w:cstheme="majorBidi"/>
      <w:b/>
      <w:bCs/>
      <w:color w:val="4F81BD" w:themeColor="accent1"/>
      <w:sz w:val="26"/>
      <w:szCs w:val="26"/>
    </w:rPr>
  </w:style>
  <w:style w:type="paragraph" w:customStyle="1" w:styleId="infoline">
    <w:name w:val="infoline"/>
    <w:basedOn w:val="Normln"/>
    <w:rsid w:val="009374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93741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937412"/>
    <w:rPr>
      <w:i/>
      <w:iCs/>
    </w:rPr>
  </w:style>
  <w:style w:type="paragraph" w:customStyle="1" w:styleId="s18">
    <w:name w:val="s18"/>
    <w:basedOn w:val="Normln"/>
    <w:rsid w:val="001D7A3E"/>
    <w:pPr>
      <w:spacing w:before="100" w:beforeAutospacing="1" w:after="100" w:afterAutospacing="1" w:line="240" w:lineRule="auto"/>
    </w:pPr>
    <w:rPr>
      <w:rFonts w:ascii="Times New Roman" w:hAnsi="Times New Roman" w:cs="Times New Roman"/>
      <w:sz w:val="24"/>
      <w:szCs w:val="24"/>
      <w:lang w:eastAsia="cs-CZ"/>
    </w:rPr>
  </w:style>
  <w:style w:type="character" w:customStyle="1" w:styleId="bumpedfont15">
    <w:name w:val="bumpedfont15"/>
    <w:basedOn w:val="Standardnpsmoodstavce"/>
    <w:rsid w:val="001D7A3E"/>
  </w:style>
  <w:style w:type="paragraph" w:styleId="Bezmezer">
    <w:name w:val="No Spacing"/>
    <w:uiPriority w:val="1"/>
    <w:qFormat/>
    <w:rsid w:val="00D47086"/>
    <w:pPr>
      <w:spacing w:after="0" w:line="240" w:lineRule="auto"/>
    </w:pPr>
  </w:style>
  <w:style w:type="character" w:customStyle="1" w:styleId="apple-converted-space">
    <w:name w:val="apple-converted-space"/>
    <w:basedOn w:val="Standardnpsmoodstavce"/>
    <w:rsid w:val="00D47086"/>
  </w:style>
  <w:style w:type="character" w:styleId="Odkaznakoment">
    <w:name w:val="annotation reference"/>
    <w:basedOn w:val="Standardnpsmoodstavce"/>
    <w:uiPriority w:val="99"/>
    <w:semiHidden/>
    <w:unhideWhenUsed/>
    <w:rsid w:val="00897927"/>
    <w:rPr>
      <w:sz w:val="16"/>
      <w:szCs w:val="16"/>
    </w:rPr>
  </w:style>
  <w:style w:type="paragraph" w:styleId="Textkomente">
    <w:name w:val="annotation text"/>
    <w:basedOn w:val="Normln"/>
    <w:link w:val="TextkomenteChar"/>
    <w:uiPriority w:val="99"/>
    <w:semiHidden/>
    <w:unhideWhenUsed/>
    <w:rsid w:val="00897927"/>
    <w:pPr>
      <w:spacing w:line="240" w:lineRule="auto"/>
    </w:pPr>
    <w:rPr>
      <w:szCs w:val="20"/>
    </w:rPr>
  </w:style>
  <w:style w:type="character" w:customStyle="1" w:styleId="TextkomenteChar">
    <w:name w:val="Text komentáře Char"/>
    <w:basedOn w:val="Standardnpsmoodstavce"/>
    <w:link w:val="Textkomente"/>
    <w:uiPriority w:val="99"/>
    <w:semiHidden/>
    <w:rsid w:val="00897927"/>
    <w:rPr>
      <w:rFonts w:ascii="Arial" w:hAnsi="Arial"/>
      <w:sz w:val="20"/>
      <w:szCs w:val="20"/>
    </w:rPr>
  </w:style>
  <w:style w:type="paragraph" w:styleId="Pedmtkomente">
    <w:name w:val="annotation subject"/>
    <w:basedOn w:val="Textkomente"/>
    <w:next w:val="Textkomente"/>
    <w:link w:val="PedmtkomenteChar"/>
    <w:uiPriority w:val="99"/>
    <w:semiHidden/>
    <w:unhideWhenUsed/>
    <w:rsid w:val="00897927"/>
    <w:rPr>
      <w:b/>
      <w:bCs/>
    </w:rPr>
  </w:style>
  <w:style w:type="character" w:customStyle="1" w:styleId="PedmtkomenteChar">
    <w:name w:val="Předmět komentáře Char"/>
    <w:basedOn w:val="TextkomenteChar"/>
    <w:link w:val="Pedmtkomente"/>
    <w:uiPriority w:val="99"/>
    <w:semiHidden/>
    <w:rsid w:val="00897927"/>
    <w:rPr>
      <w:rFonts w:ascii="Arial" w:hAnsi="Arial"/>
      <w:b/>
      <w:bCs/>
      <w:sz w:val="20"/>
      <w:szCs w:val="20"/>
    </w:rPr>
  </w:style>
  <w:style w:type="paragraph" w:styleId="Zkladntext">
    <w:name w:val="Body Text"/>
    <w:basedOn w:val="Normln"/>
    <w:link w:val="ZkladntextChar"/>
    <w:uiPriority w:val="99"/>
    <w:unhideWhenUsed/>
    <w:rsid w:val="00AB3F3A"/>
    <w:pPr>
      <w:spacing w:after="120"/>
    </w:pPr>
  </w:style>
  <w:style w:type="character" w:customStyle="1" w:styleId="ZkladntextChar">
    <w:name w:val="Základní text Char"/>
    <w:basedOn w:val="Standardnpsmoodstavce"/>
    <w:link w:val="Zkladntext"/>
    <w:uiPriority w:val="99"/>
    <w:rsid w:val="00AB3F3A"/>
    <w:rPr>
      <w:rFonts w:ascii="Arial" w:hAnsi="Arial"/>
      <w:sz w:val="20"/>
    </w:rPr>
  </w:style>
  <w:style w:type="paragraph" w:customStyle="1" w:styleId="Normln1">
    <w:name w:val="Normální1"/>
    <w:rsid w:val="00C2549C"/>
    <w:pPr>
      <w:pBdr>
        <w:top w:val="nil"/>
        <w:left w:val="nil"/>
        <w:bottom w:val="nil"/>
        <w:right w:val="nil"/>
        <w:between w:val="nil"/>
      </w:pBdr>
    </w:pPr>
    <w:rPr>
      <w:rFonts w:ascii="Calibri" w:eastAsia="Calibri" w:hAnsi="Calibri" w:cs="Calibri"/>
      <w:color w:val="000000"/>
      <w:lang w:val="en-GB"/>
    </w:rPr>
  </w:style>
  <w:style w:type="character" w:customStyle="1" w:styleId="Internetovodkaz">
    <w:name w:val="Internetový odkaz"/>
    <w:basedOn w:val="Standardnpsmoodstavce"/>
    <w:rsid w:val="003C27D0"/>
    <w:rPr>
      <w:color w:val="0000FF"/>
      <w:u w:val="single"/>
    </w:rPr>
  </w:style>
  <w:style w:type="character" w:customStyle="1" w:styleId="mntl-sc-block-headingtext">
    <w:name w:val="mntl-sc-block-heading__text"/>
    <w:basedOn w:val="Standardnpsmoodstavce"/>
    <w:rsid w:val="00F87C6F"/>
  </w:style>
  <w:style w:type="paragraph" w:styleId="FormtovanvHTML">
    <w:name w:val="HTML Preformatted"/>
    <w:basedOn w:val="Normln"/>
    <w:link w:val="FormtovanvHTMLChar"/>
    <w:uiPriority w:val="99"/>
    <w:semiHidden/>
    <w:unhideWhenUsed/>
    <w:rsid w:val="00A16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cs-CZ"/>
    </w:rPr>
  </w:style>
  <w:style w:type="character" w:customStyle="1" w:styleId="FormtovanvHTMLChar">
    <w:name w:val="Formátovaný v HTML Char"/>
    <w:basedOn w:val="Standardnpsmoodstavce"/>
    <w:link w:val="FormtovanvHTML"/>
    <w:uiPriority w:val="99"/>
    <w:semiHidden/>
    <w:rsid w:val="00A1654E"/>
    <w:rPr>
      <w:rFonts w:ascii="Courier New" w:eastAsia="Times New Roman" w:hAnsi="Courier New" w:cs="Courier New"/>
      <w:sz w:val="20"/>
      <w:szCs w:val="20"/>
      <w:lang w:eastAsia="cs-CZ"/>
    </w:rPr>
  </w:style>
  <w:style w:type="character" w:customStyle="1" w:styleId="y2iqfc">
    <w:name w:val="y2iqfc"/>
    <w:basedOn w:val="Standardnpsmoodstavce"/>
    <w:rsid w:val="00A1654E"/>
  </w:style>
  <w:style w:type="paragraph" w:customStyle="1" w:styleId="xmsonormal">
    <w:name w:val="x_msonormal"/>
    <w:basedOn w:val="Normln"/>
    <w:rsid w:val="002E4028"/>
    <w:pPr>
      <w:spacing w:after="0" w:line="240" w:lineRule="auto"/>
    </w:pPr>
    <w:rPr>
      <w:rFonts w:ascii="Times New Roman" w:hAnsi="Times New Roman" w:cs="Times New Roman"/>
      <w:sz w:val="24"/>
      <w:szCs w:val="24"/>
      <w:lang w:eastAsia="cs-CZ"/>
    </w:rPr>
  </w:style>
  <w:style w:type="paragraph" w:styleId="Titulek">
    <w:name w:val="caption"/>
    <w:basedOn w:val="Normln"/>
    <w:next w:val="Normln"/>
    <w:uiPriority w:val="35"/>
    <w:unhideWhenUsed/>
    <w:qFormat/>
    <w:rsid w:val="005E6D6F"/>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386175">
      <w:bodyDiv w:val="1"/>
      <w:marLeft w:val="0"/>
      <w:marRight w:val="0"/>
      <w:marTop w:val="0"/>
      <w:marBottom w:val="0"/>
      <w:divBdr>
        <w:top w:val="none" w:sz="0" w:space="0" w:color="auto"/>
        <w:left w:val="none" w:sz="0" w:space="0" w:color="auto"/>
        <w:bottom w:val="none" w:sz="0" w:space="0" w:color="auto"/>
        <w:right w:val="none" w:sz="0" w:space="0" w:color="auto"/>
      </w:divBdr>
    </w:div>
    <w:div w:id="104352548">
      <w:bodyDiv w:val="1"/>
      <w:marLeft w:val="0"/>
      <w:marRight w:val="0"/>
      <w:marTop w:val="0"/>
      <w:marBottom w:val="0"/>
      <w:divBdr>
        <w:top w:val="none" w:sz="0" w:space="0" w:color="auto"/>
        <w:left w:val="none" w:sz="0" w:space="0" w:color="auto"/>
        <w:bottom w:val="none" w:sz="0" w:space="0" w:color="auto"/>
        <w:right w:val="none" w:sz="0" w:space="0" w:color="auto"/>
      </w:divBdr>
    </w:div>
    <w:div w:id="270935245">
      <w:bodyDiv w:val="1"/>
      <w:marLeft w:val="0"/>
      <w:marRight w:val="0"/>
      <w:marTop w:val="0"/>
      <w:marBottom w:val="0"/>
      <w:divBdr>
        <w:top w:val="none" w:sz="0" w:space="0" w:color="auto"/>
        <w:left w:val="none" w:sz="0" w:space="0" w:color="auto"/>
        <w:bottom w:val="none" w:sz="0" w:space="0" w:color="auto"/>
        <w:right w:val="none" w:sz="0" w:space="0" w:color="auto"/>
      </w:divBdr>
    </w:div>
    <w:div w:id="338971780">
      <w:bodyDiv w:val="1"/>
      <w:marLeft w:val="0"/>
      <w:marRight w:val="0"/>
      <w:marTop w:val="0"/>
      <w:marBottom w:val="0"/>
      <w:divBdr>
        <w:top w:val="none" w:sz="0" w:space="0" w:color="auto"/>
        <w:left w:val="none" w:sz="0" w:space="0" w:color="auto"/>
        <w:bottom w:val="none" w:sz="0" w:space="0" w:color="auto"/>
        <w:right w:val="none" w:sz="0" w:space="0" w:color="auto"/>
      </w:divBdr>
    </w:div>
    <w:div w:id="512232190">
      <w:bodyDiv w:val="1"/>
      <w:marLeft w:val="0"/>
      <w:marRight w:val="0"/>
      <w:marTop w:val="0"/>
      <w:marBottom w:val="0"/>
      <w:divBdr>
        <w:top w:val="none" w:sz="0" w:space="0" w:color="auto"/>
        <w:left w:val="none" w:sz="0" w:space="0" w:color="auto"/>
        <w:bottom w:val="none" w:sz="0" w:space="0" w:color="auto"/>
        <w:right w:val="none" w:sz="0" w:space="0" w:color="auto"/>
      </w:divBdr>
    </w:div>
    <w:div w:id="988678321">
      <w:bodyDiv w:val="1"/>
      <w:marLeft w:val="0"/>
      <w:marRight w:val="0"/>
      <w:marTop w:val="0"/>
      <w:marBottom w:val="0"/>
      <w:divBdr>
        <w:top w:val="none" w:sz="0" w:space="0" w:color="auto"/>
        <w:left w:val="none" w:sz="0" w:space="0" w:color="auto"/>
        <w:bottom w:val="none" w:sz="0" w:space="0" w:color="auto"/>
        <w:right w:val="none" w:sz="0" w:space="0" w:color="auto"/>
      </w:divBdr>
    </w:div>
    <w:div w:id="1073889306">
      <w:bodyDiv w:val="1"/>
      <w:marLeft w:val="0"/>
      <w:marRight w:val="0"/>
      <w:marTop w:val="0"/>
      <w:marBottom w:val="0"/>
      <w:divBdr>
        <w:top w:val="none" w:sz="0" w:space="0" w:color="auto"/>
        <w:left w:val="none" w:sz="0" w:space="0" w:color="auto"/>
        <w:bottom w:val="none" w:sz="0" w:space="0" w:color="auto"/>
        <w:right w:val="none" w:sz="0" w:space="0" w:color="auto"/>
      </w:divBdr>
    </w:div>
    <w:div w:id="1160197799">
      <w:bodyDiv w:val="1"/>
      <w:marLeft w:val="0"/>
      <w:marRight w:val="0"/>
      <w:marTop w:val="0"/>
      <w:marBottom w:val="0"/>
      <w:divBdr>
        <w:top w:val="none" w:sz="0" w:space="0" w:color="auto"/>
        <w:left w:val="none" w:sz="0" w:space="0" w:color="auto"/>
        <w:bottom w:val="none" w:sz="0" w:space="0" w:color="auto"/>
        <w:right w:val="none" w:sz="0" w:space="0" w:color="auto"/>
      </w:divBdr>
    </w:div>
    <w:div w:id="1378315557">
      <w:bodyDiv w:val="1"/>
      <w:marLeft w:val="0"/>
      <w:marRight w:val="0"/>
      <w:marTop w:val="0"/>
      <w:marBottom w:val="0"/>
      <w:divBdr>
        <w:top w:val="none" w:sz="0" w:space="0" w:color="auto"/>
        <w:left w:val="none" w:sz="0" w:space="0" w:color="auto"/>
        <w:bottom w:val="none" w:sz="0" w:space="0" w:color="auto"/>
        <w:right w:val="none" w:sz="0" w:space="0" w:color="auto"/>
      </w:divBdr>
    </w:div>
    <w:div w:id="1380399654">
      <w:bodyDiv w:val="1"/>
      <w:marLeft w:val="0"/>
      <w:marRight w:val="0"/>
      <w:marTop w:val="0"/>
      <w:marBottom w:val="0"/>
      <w:divBdr>
        <w:top w:val="none" w:sz="0" w:space="0" w:color="auto"/>
        <w:left w:val="none" w:sz="0" w:space="0" w:color="auto"/>
        <w:bottom w:val="none" w:sz="0" w:space="0" w:color="auto"/>
        <w:right w:val="none" w:sz="0" w:space="0" w:color="auto"/>
      </w:divBdr>
    </w:div>
    <w:div w:id="1542087242">
      <w:bodyDiv w:val="1"/>
      <w:marLeft w:val="0"/>
      <w:marRight w:val="0"/>
      <w:marTop w:val="0"/>
      <w:marBottom w:val="0"/>
      <w:divBdr>
        <w:top w:val="none" w:sz="0" w:space="0" w:color="auto"/>
        <w:left w:val="none" w:sz="0" w:space="0" w:color="auto"/>
        <w:bottom w:val="none" w:sz="0" w:space="0" w:color="auto"/>
        <w:right w:val="none" w:sz="0" w:space="0" w:color="auto"/>
      </w:divBdr>
    </w:div>
    <w:div w:id="1673339033">
      <w:bodyDiv w:val="1"/>
      <w:marLeft w:val="0"/>
      <w:marRight w:val="0"/>
      <w:marTop w:val="0"/>
      <w:marBottom w:val="0"/>
      <w:divBdr>
        <w:top w:val="none" w:sz="0" w:space="0" w:color="auto"/>
        <w:left w:val="none" w:sz="0" w:space="0" w:color="auto"/>
        <w:bottom w:val="none" w:sz="0" w:space="0" w:color="auto"/>
        <w:right w:val="none" w:sz="0" w:space="0" w:color="auto"/>
      </w:divBdr>
    </w:div>
    <w:div w:id="1740982974">
      <w:bodyDiv w:val="1"/>
      <w:marLeft w:val="0"/>
      <w:marRight w:val="0"/>
      <w:marTop w:val="0"/>
      <w:marBottom w:val="0"/>
      <w:divBdr>
        <w:top w:val="none" w:sz="0" w:space="0" w:color="auto"/>
        <w:left w:val="none" w:sz="0" w:space="0" w:color="auto"/>
        <w:bottom w:val="none" w:sz="0" w:space="0" w:color="auto"/>
        <w:right w:val="none" w:sz="0" w:space="0" w:color="auto"/>
      </w:divBdr>
    </w:div>
    <w:div w:id="1796174388">
      <w:bodyDiv w:val="1"/>
      <w:marLeft w:val="0"/>
      <w:marRight w:val="0"/>
      <w:marTop w:val="0"/>
      <w:marBottom w:val="0"/>
      <w:divBdr>
        <w:top w:val="none" w:sz="0" w:space="0" w:color="auto"/>
        <w:left w:val="none" w:sz="0" w:space="0" w:color="auto"/>
        <w:bottom w:val="none" w:sz="0" w:space="0" w:color="auto"/>
        <w:right w:val="none" w:sz="0" w:space="0" w:color="auto"/>
      </w:divBdr>
      <w:divsChild>
        <w:div w:id="1721978615">
          <w:marLeft w:val="0"/>
          <w:marRight w:val="0"/>
          <w:marTop w:val="0"/>
          <w:marBottom w:val="0"/>
          <w:divBdr>
            <w:top w:val="none" w:sz="0" w:space="0" w:color="auto"/>
            <w:left w:val="none" w:sz="0" w:space="0" w:color="auto"/>
            <w:bottom w:val="none" w:sz="0" w:space="0" w:color="auto"/>
            <w:right w:val="none" w:sz="0" w:space="0" w:color="auto"/>
          </w:divBdr>
        </w:div>
      </w:divsChild>
    </w:div>
    <w:div w:id="1833446161">
      <w:bodyDiv w:val="1"/>
      <w:marLeft w:val="0"/>
      <w:marRight w:val="0"/>
      <w:marTop w:val="0"/>
      <w:marBottom w:val="0"/>
      <w:divBdr>
        <w:top w:val="none" w:sz="0" w:space="0" w:color="auto"/>
        <w:left w:val="none" w:sz="0" w:space="0" w:color="auto"/>
        <w:bottom w:val="none" w:sz="0" w:space="0" w:color="auto"/>
        <w:right w:val="none" w:sz="0" w:space="0" w:color="auto"/>
      </w:divBdr>
    </w:div>
    <w:div w:id="1936934397">
      <w:bodyDiv w:val="1"/>
      <w:marLeft w:val="0"/>
      <w:marRight w:val="0"/>
      <w:marTop w:val="0"/>
      <w:marBottom w:val="0"/>
      <w:divBdr>
        <w:top w:val="none" w:sz="0" w:space="0" w:color="auto"/>
        <w:left w:val="none" w:sz="0" w:space="0" w:color="auto"/>
        <w:bottom w:val="none" w:sz="0" w:space="0" w:color="auto"/>
        <w:right w:val="none" w:sz="0" w:space="0" w:color="auto"/>
      </w:divBdr>
    </w:div>
    <w:div w:id="200613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variace.kviff.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akova\AppData\Local\Microsoft\Windows\Temporary%20Internet%20Files\Content.Outlook\R0WOZJCR\hlavicka2013.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a90b0e5-a21a-441d-9887-2eb78d890f31" xsi:nil="true"/>
    <lcf76f155ced4ddcb4097134ff3c332f xmlns="fdeaa658-f0f2-4dd3-bc77-e3269e14550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641AE9C040E744A9328CE4404CF86F7" ma:contentTypeVersion="12" ma:contentTypeDescription="Vytvoří nový dokument" ma:contentTypeScope="" ma:versionID="1061f3ccdb32862762e9a65f8ec8cc85">
  <xsd:schema xmlns:xsd="http://www.w3.org/2001/XMLSchema" xmlns:xs="http://www.w3.org/2001/XMLSchema" xmlns:p="http://schemas.microsoft.com/office/2006/metadata/properties" xmlns:ns2="fdeaa658-f0f2-4dd3-bc77-e3269e145504" xmlns:ns3="0a90b0e5-a21a-441d-9887-2eb78d890f31" targetNamespace="http://schemas.microsoft.com/office/2006/metadata/properties" ma:root="true" ma:fieldsID="50d53da7041bf03f4246bec455f44d47" ns2:_="" ns3:_="">
    <xsd:import namespace="fdeaa658-f0f2-4dd3-bc77-e3269e145504"/>
    <xsd:import namespace="0a90b0e5-a21a-441d-9887-2eb78d890f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aa658-f0f2-4dd3-bc77-e3269e1455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Značky obrázků" ma:readOnly="false" ma:fieldId="{5cf76f15-5ced-4ddc-b409-7134ff3c332f}" ma:taxonomyMulti="true" ma:sspId="42bf6dac-e27a-402a-a527-30c4b11ee81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90b0e5-a21a-441d-9887-2eb78d890f3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14c8d-a8a3-4462-9d9d-5ca072b8ce9a}" ma:internalName="TaxCatchAll" ma:showField="CatchAllData" ma:web="0a90b0e5-a21a-441d-9887-2eb78d890f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F0081-DA4E-43CB-A4A8-40F7C7E43810}">
  <ds:schemaRefs>
    <ds:schemaRef ds:uri="http://schemas.microsoft.com/office/2006/metadata/properties"/>
    <ds:schemaRef ds:uri="http://schemas.microsoft.com/office/infopath/2007/PartnerControls"/>
    <ds:schemaRef ds:uri="0a90b0e5-a21a-441d-9887-2eb78d890f31"/>
    <ds:schemaRef ds:uri="fdeaa658-f0f2-4dd3-bc77-e3269e145504"/>
  </ds:schemaRefs>
</ds:datastoreItem>
</file>

<file path=customXml/itemProps2.xml><?xml version="1.0" encoding="utf-8"?>
<ds:datastoreItem xmlns:ds="http://schemas.openxmlformats.org/officeDocument/2006/customXml" ds:itemID="{DDEEA2CF-0C98-452B-940A-63B94A444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eaa658-f0f2-4dd3-bc77-e3269e145504"/>
    <ds:schemaRef ds:uri="0a90b0e5-a21a-441d-9887-2eb78d890f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E88E5D-E749-49B9-AE4E-3AB3838CB88A}">
  <ds:schemaRefs>
    <ds:schemaRef ds:uri="http://schemas.microsoft.com/sharepoint/v3/contenttype/forms"/>
  </ds:schemaRefs>
</ds:datastoreItem>
</file>

<file path=customXml/itemProps4.xml><?xml version="1.0" encoding="utf-8"?>
<ds:datastoreItem xmlns:ds="http://schemas.openxmlformats.org/officeDocument/2006/customXml" ds:itemID="{48F9ED43-9593-48C2-919F-9280B25D6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hlavicka2013</Template>
  <TotalTime>47</TotalTime>
  <Pages>7</Pages>
  <Words>1081</Words>
  <Characters>6381</Characters>
  <Application>Microsoft Office Word</Application>
  <DocSecurity>0</DocSecurity>
  <Lines>53</Lines>
  <Paragraphs>14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Janakova</dc:creator>
  <cp:lastModifiedBy>KVIFF | Adela Klingohrova</cp:lastModifiedBy>
  <cp:revision>6</cp:revision>
  <cp:lastPrinted>2021-09-15T10:58:00Z</cp:lastPrinted>
  <dcterms:created xsi:type="dcterms:W3CDTF">2025-11-04T11:10:00Z</dcterms:created>
  <dcterms:modified xsi:type="dcterms:W3CDTF">2025-11-04T12:06:00Z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0x010100D641AE9C040E744A9328CE4404CF86F7</vt:lpwstr>
  </property>
</Properties>
</file>